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9.jpeg" ContentType="image/jpeg"/>
  <Override PartName="/word/media/rId3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59" w:name="X4d02bf3565584077d6be6e036e668e7ffd7ac1f"/>
    <w:bookmarkStart w:id="58" w:name="X802279e53d32126b29262beeca5ae170c1a4011"/>
    <w:p>
      <w:pPr>
        <w:pStyle w:val="Heading2"/>
      </w:pPr>
      <w:r>
        <w:t xml:space="preserve">8.2</w:t>
      </w:r>
      <w:r>
        <w:t xml:space="preserve"> </w:t>
      </w:r>
      <w:r>
        <w:t xml:space="preserve"> </w:t>
      </w:r>
      <w:r>
        <w:t xml:space="preserve"> </w:t>
      </w:r>
      <w:r>
        <w:t xml:space="preserve">Conservative and Non-Conservative Forces</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Characterize a conservative force in several different ways</w:t>
      </w:r>
    </w:p>
    <w:p>
      <w:pPr>
        <w:numPr>
          <w:ilvl w:val="0"/>
          <w:numId w:val="1001"/>
        </w:numPr>
        <w:pStyle w:val="Compact"/>
      </w:pPr>
      <w:r>
        <w:t xml:space="preserve">Specify mathematical conditions that must be satisfied by a conservative force and its components</w:t>
      </w:r>
    </w:p>
    <w:p>
      <w:pPr>
        <w:numPr>
          <w:ilvl w:val="0"/>
          <w:numId w:val="1001"/>
        </w:numPr>
        <w:pStyle w:val="Compact"/>
      </w:pPr>
      <w:r>
        <w:t xml:space="preserve">Relate the conservative force between particles of a system to the potential energy of the system</w:t>
      </w:r>
    </w:p>
    <w:p>
      <w:pPr>
        <w:numPr>
          <w:ilvl w:val="0"/>
          <w:numId w:val="1001"/>
        </w:numPr>
        <w:pStyle w:val="Compact"/>
      </w:pPr>
      <w:r>
        <w:t xml:space="preserve">Calculate the components of a conservative force in various cases</w:t>
      </w:r>
    </w:p>
    <w:bookmarkEnd w:id="20"/>
    <w:bookmarkEnd w:id="21"/>
    <w:p>
      <w:pPr>
        <w:pStyle w:val="FirstParagraph"/>
      </w:pPr>
      <w:r>
        <w:t xml:space="preserve">In</w:t>
      </w:r>
      <w:r>
        <w:t xml:space="preserve"> </w:t>
      </w:r>
      <w:hyperlink r:id="rId22">
        <w:r>
          <w:rPr>
            <w:rStyle w:val="InternetLink"/>
          </w:rPr>
          <w:t xml:space="preserve">Potential Energy and Conservation of Energy</w:t>
        </w:r>
      </w:hyperlink>
      <w:r>
        <w:t xml:space="preserve">, any transition between kinetic and potential energy conserved the total energy of the system. This was path independent, meaning that we can start and stop at any two points in the problem, and the total energy of the system—kinetic plus potential—at these points are equal to each other. This is characteristic of a</w:t>
      </w:r>
      <w:r>
        <w:t xml:space="preserve"> </w:t>
      </w:r>
      <w:bookmarkStart w:id="23" w:name="term177"/>
      <w:r>
        <w:t xml:space="preserve">conservative force</w:t>
      </w:r>
      <w:bookmarkEnd w:id="23"/>
      <w:r>
        <w:t xml:space="preserve">. We dealt with conservative forces in the preceding section, such as the gravitational force and spring force. When comparing the motion of the football in</w:t>
      </w:r>
      <w:r>
        <w:t xml:space="preserve"> </w:t>
      </w:r>
      <w:hyperlink r:id="rId24">
        <w:r>
          <w:rPr>
            <w:rStyle w:val="InternetLink"/>
          </w:rPr>
          <w:t xml:space="preserve">Figure 8.2</w:t>
        </w:r>
      </w:hyperlink>
      <w:r>
        <w:t xml:space="preserve">, the total energy of the system never changes, even though the gravitational potential energy of the football increases, as the ball rises relative to ground and falls back to the initial gravitational potential energy when the football player catches the ball.</w:t>
      </w:r>
      <w:r>
        <w:t xml:space="preserve"> </w:t>
      </w:r>
      <w:bookmarkStart w:id="25" w:name="term178"/>
      <w:r>
        <w:t xml:space="preserve">Non-conservative forces</w:t>
      </w:r>
      <w:bookmarkEnd w:id="25"/>
      <w:r>
        <w:t xml:space="preserve"> </w:t>
      </w:r>
      <w:r>
        <w:t xml:space="preserve">are dissipative forces such as friction or air resistance. These forces take energy away from the system as the system progresses, energy that you can’t get back. These forces are path dependent; therefore it matters where the object starts and stops.</w:t>
      </w:r>
    </w:p>
    <w:bookmarkStart w:id="29" w:name="fs-id1165039463806"/>
    <w:p>
      <w:pPr>
        <w:pStyle w:val="Heading3Grey"/>
      </w:pPr>
      <w:bookmarkStart w:id="26" w:name="Xa4b9237bacccdf19c0760cab7aec4a8359010b0"/>
      <w:r>
        <w:t xml:space="preserve">Conservative Force</w:t>
      </w:r>
      <w:bookmarkEnd w:id="26"/>
    </w:p>
    <w:p>
      <w:pPr>
        <w:pStyle w:val="NoteExampleGrey"/>
      </w:pPr>
      <w:r>
        <w:t xml:space="preserve">The work done by a conservative force is independent of the path; in other words, the work done by a conservative force is the same for any path connecting two points:</w:t>
      </w:r>
    </w:p>
    <w:bookmarkStart w:id="27" w:name="fs-id1165035683736"/>
    <w:p>
      <w:pPr>
        <w:pStyle w:val="NoteExampleGrey"/>
      </w:pPr>
      <m:oMath>
        <m:sSub>
          <m:e>
            <m:r>
              <m:t>W</m:t>
            </m:r>
          </m:e>
          <m:sub>
            <m:r>
              <m:t>A</m:t>
            </m:r>
            <m:r>
              <m:t>B</m:t>
            </m:r>
            <m:r>
              <m:rPr>
                <m:sty m:val="p"/>
              </m:rPr>
              <m:t>,</m:t>
            </m:r>
            <m:r>
              <m:rPr>
                <m:nor/>
                <m:sty m:val="p"/>
              </m:rPr>
              <m:t>path</m:t>
            </m:r>
            <m:r>
              <m:rPr>
                <m:nor/>
                <m:sty m:val="p"/>
              </m:rPr>
              <m:t>-</m:t>
            </m:r>
            <m:r>
              <m:t>1</m:t>
            </m:r>
          </m:sub>
        </m:sSub>
        <m:r>
          <m:rPr>
            <m:sty m:val="p"/>
          </m:rPr>
          <m:t>=</m:t>
        </m:r>
        <m:nary>
          <m:naryPr>
            <m:chr m:val="∫"/>
            <m:limLoc m:val="undOvr"/>
            <m:subHide m:val="0"/>
            <m:supHide m:val="1"/>
          </m:naryPr>
          <m:sub>
            <m:r>
              <m:t>A</m:t>
            </m:r>
            <m:r>
              <m:t>B</m:t>
            </m:r>
            <m:r>
              <m:rPr>
                <m:sty m:val="p"/>
              </m:rPr>
              <m:t>,</m:t>
            </m:r>
            <m:r>
              <m:rPr>
                <m:nor/>
                <m:sty m:val="p"/>
              </m:rPr>
              <m:t>path</m:t>
            </m:r>
            <m:r>
              <m:rPr>
                <m:nor/>
                <m:sty m:val="p"/>
              </m:rPr>
              <m:t>-</m:t>
            </m:r>
            <m:r>
              <m:t>1</m:t>
            </m:r>
          </m:sub>
          <m:sup>
            <m:r>
              <m:t>​</m:t>
            </m:r>
          </m:sup>
          <m:e>
            <m:sSub>
              <m:e>
                <m:limUpp>
                  <m:e>
                    <m:r>
                      <m:rPr>
                        <m:sty m:val="b"/>
                      </m:rPr>
                      <m:t>F</m:t>
                    </m:r>
                  </m:e>
                  <m:lim>
                    <m:r>
                      <m:rPr>
                        <m:sty m:val="p"/>
                      </m:rPr>
                      <m:t>→</m:t>
                    </m:r>
                  </m:lim>
                </m:limUpp>
              </m:e>
              <m:sub>
                <m:r>
                  <m:rPr>
                    <m:nor/>
                    <m:sty m:val="p"/>
                  </m:rPr>
                  <m:t>cons</m:t>
                </m:r>
              </m:sub>
            </m:sSub>
            <m:r>
              <m:rPr>
                <m:sty m:val="p"/>
              </m:rPr>
              <m:t>⋅</m:t>
            </m:r>
            <m:r>
              <m:t>d</m:t>
            </m:r>
            <m:limUpp>
              <m:e>
                <m:r>
                  <m:rPr>
                    <m:sty m:val="b"/>
                  </m:rPr>
                  <m:t>r</m:t>
                </m:r>
              </m:e>
              <m:lim>
                <m:r>
                  <m:rPr>
                    <m:sty m:val="p"/>
                  </m:rPr>
                  <m:t>→</m:t>
                </m:r>
              </m:lim>
            </m:limUpp>
          </m:e>
        </m:nary>
        <m:r>
          <m:rPr>
            <m:sty m:val="p"/>
          </m:rPr>
          <m:t>=</m:t>
        </m:r>
        <m:sSub>
          <m:e>
            <m:r>
              <m:t>W</m:t>
            </m:r>
          </m:e>
          <m:sub>
            <m:r>
              <m:t>A</m:t>
            </m:r>
            <m:r>
              <m:t>B</m:t>
            </m:r>
            <m:r>
              <m:rPr>
                <m:sty m:val="p"/>
              </m:rPr>
              <m:t>,</m:t>
            </m:r>
            <m:r>
              <m:rPr>
                <m:nor/>
                <m:sty m:val="p"/>
              </m:rPr>
              <m:t>path</m:t>
            </m:r>
            <m:r>
              <m:rPr>
                <m:nor/>
                <m:sty m:val="p"/>
              </m:rPr>
              <m:t>-</m:t>
            </m:r>
            <m:r>
              <m:t>2</m:t>
            </m:r>
          </m:sub>
        </m:sSub>
        <m:r>
          <m:rPr>
            <m:sty m:val="p"/>
          </m:rPr>
          <m:t>=</m:t>
        </m:r>
        <m:nary>
          <m:naryPr>
            <m:chr m:val="∫"/>
            <m:limLoc m:val="undOvr"/>
            <m:subHide m:val="0"/>
            <m:supHide m:val="1"/>
          </m:naryPr>
          <m:sub>
            <m:r>
              <m:t>A</m:t>
            </m:r>
            <m:r>
              <m:t>B</m:t>
            </m:r>
            <m:r>
              <m:rPr>
                <m:sty m:val="p"/>
              </m:rPr>
              <m:t>,</m:t>
            </m:r>
            <m:r>
              <m:rPr>
                <m:nor/>
                <m:sty m:val="p"/>
              </m:rPr>
              <m:t>path</m:t>
            </m:r>
            <m:r>
              <m:rPr>
                <m:nor/>
                <m:sty m:val="p"/>
              </m:rPr>
              <m:t>-</m:t>
            </m:r>
            <m:r>
              <m:t>2</m:t>
            </m:r>
          </m:sub>
          <m:sup>
            <m:r>
              <m:t>​</m:t>
            </m:r>
          </m:sup>
          <m:e>
            <m:sSub>
              <m:e>
                <m:limUpp>
                  <m:e>
                    <m:r>
                      <m:rPr>
                        <m:sty m:val="b"/>
                      </m:rPr>
                      <m:t>F</m:t>
                    </m:r>
                  </m:e>
                  <m:lim>
                    <m:r>
                      <m:rPr>
                        <m:sty m:val="p"/>
                      </m:rPr>
                      <m:t>→</m:t>
                    </m:r>
                  </m:lim>
                </m:limUpp>
              </m:e>
              <m:sub>
                <m:r>
                  <m:rPr>
                    <m:nor/>
                    <m:sty m:val="p"/>
                  </m:rPr>
                  <m:t>cons</m:t>
                </m:r>
              </m:sub>
            </m:sSub>
            <m:r>
              <m:rPr>
                <m:sty m:val="p"/>
              </m:rPr>
              <m:t>⋅</m:t>
            </m:r>
            <m:r>
              <m:t>d</m:t>
            </m:r>
            <m:limUpp>
              <m:e>
                <m:r>
                  <m:rPr>
                    <m:sty m:val="b"/>
                  </m:rPr>
                  <m:t>r</m:t>
                </m:r>
              </m:e>
              <m:lim>
                <m:r>
                  <m:rPr>
                    <m:sty m:val="p"/>
                  </m:rPr>
                  <m:t>→</m:t>
                </m:r>
              </m:lim>
            </m:limUpp>
          </m:e>
        </m:nary>
        <m:r>
          <m:rPr>
            <m:sty m:val="p"/>
          </m:rPr>
          <m:t>.</m:t>
        </m:r>
      </m:oMath>
    </w:p>
    <w:p>
      <w:pPr>
        <w:pStyle w:val="NoteExampleGrey"/>
      </w:pPr>
      <w:r>
        <w:t xml:space="preserve">8.8</w:t>
      </w:r>
    </w:p>
    <w:bookmarkEnd w:id="27"/>
    <w:p>
      <w:pPr>
        <w:pStyle w:val="NoteExampleGrey"/>
      </w:pPr>
      <w:r>
        <w:t xml:space="preserve">The work done by a non-conservative force depends on the path taken.</w:t>
      </w:r>
    </w:p>
    <w:p>
      <w:pPr>
        <w:pStyle w:val="NoteExampleGrey"/>
      </w:pPr>
      <w:r>
        <w:t xml:space="preserve">Equivalently, a force is conservative if the work it does around any closed path is zero:</w:t>
      </w:r>
    </w:p>
    <w:bookmarkStart w:id="28" w:name="fs-id1165035926247"/>
    <w:p>
      <w:pPr>
        <w:pStyle w:val="NoteExampleGrey"/>
      </w:pPr>
      <m:oMath>
        <m:sSub>
          <m:e>
            <m:r>
              <m:t>W</m:t>
            </m:r>
          </m:e>
          <m:sub>
            <m:r>
              <m:rPr>
                <m:nor/>
                <m:sty m:val="p"/>
              </m:rPr>
              <m:t>closed path</m:t>
            </m:r>
          </m:sub>
        </m:sSub>
        <m:r>
          <m:rPr>
            <m:sty m:val="p"/>
          </m:rPr>
          <m:t>=</m:t>
        </m:r>
        <m:r>
          <m:rPr>
            <m:sty m:val="p"/>
          </m:rPr>
          <m:t>∮</m:t>
        </m:r>
        <m:sSub>
          <m:e>
            <m:limUpp>
              <m:e>
                <m:r>
                  <m:rPr>
                    <m:sty m:val="b"/>
                  </m:rPr>
                  <m:t>F</m:t>
                </m:r>
              </m:e>
              <m:lim>
                <m:r>
                  <m:rPr>
                    <m:sty m:val="b"/>
                  </m:rPr>
                  <m:t>→</m:t>
                </m:r>
              </m:lim>
            </m:limUpp>
          </m:e>
          <m:sub>
            <m:r>
              <m:rPr>
                <m:nor/>
                <m:sty m:val="p"/>
              </m:rPr>
              <m:t>cons</m:t>
            </m:r>
          </m:sub>
        </m:sSub>
        <m:r>
          <m:rPr>
            <m:sty m:val="p"/>
          </m:rPr>
          <m:t>⋅</m:t>
        </m:r>
        <m:r>
          <m:t>d</m:t>
        </m:r>
        <m:limUpp>
          <m:e>
            <m:r>
              <m:rPr>
                <m:sty m:val="b"/>
              </m:rPr>
              <m:t>r</m:t>
            </m:r>
          </m:e>
          <m:lim>
            <m:r>
              <m:rPr>
                <m:sty m:val="b"/>
              </m:rPr>
              <m:t>→</m:t>
            </m:r>
          </m:lim>
        </m:limUpp>
        <m:r>
          <m:rPr>
            <m:sty m:val="p"/>
          </m:rPr>
          <m:t>=</m:t>
        </m:r>
        <m:r>
          <m:t>0</m:t>
        </m:r>
        <m:r>
          <m:rPr>
            <m:sty m:val="p"/>
          </m:rPr>
          <m:t>.</m:t>
        </m:r>
      </m:oMath>
    </w:p>
    <w:p>
      <w:pPr>
        <w:pStyle w:val="NoteExampleGrey"/>
      </w:pPr>
      <w:r>
        <w:t xml:space="preserve">8.9</w:t>
      </w:r>
    </w:p>
    <w:bookmarkEnd w:id="28"/>
    <w:bookmarkEnd w:id="29"/>
    <w:p>
      <w:pPr>
        <w:pStyle w:val="TextBody"/>
      </w:pPr>
      <w:r>
        <w:t xml:space="preserve">[In</w:t>
      </w:r>
      <w:r>
        <w:t xml:space="preserve"> </w:t>
      </w:r>
      <w:hyperlink w:anchor="fs-id1165035926247">
        <w:r>
          <w:rPr>
            <w:rStyle w:val="InternetLink"/>
          </w:rPr>
          <w:t xml:space="preserve">Equation 8.9</w:t>
        </w:r>
      </w:hyperlink>
      <w:r>
        <w:t xml:space="preserve">, we use the notation of a circle in the middle of the integral sign for a line integral over a closed path, a notation found in most physics and engineering texts.]</w:t>
      </w:r>
      <w:r>
        <w:t xml:space="preserve"> </w:t>
      </w:r>
      <w:hyperlink w:anchor="fs-id1165035683736">
        <w:r>
          <w:rPr>
            <w:rStyle w:val="InternetLink"/>
          </w:rPr>
          <w:t xml:space="preserve">Equation 8.8</w:t>
        </w:r>
      </w:hyperlink>
      <w:r>
        <w:t xml:space="preserve"> </w:t>
      </w:r>
      <w:r>
        <w:t xml:space="preserve">and</w:t>
      </w:r>
      <w:r>
        <w:t xml:space="preserve"> </w:t>
      </w:r>
      <w:hyperlink w:anchor="fs-id1165035926247">
        <w:r>
          <w:rPr>
            <w:rStyle w:val="InternetLink"/>
          </w:rPr>
          <w:t xml:space="preserve">Equation 8.9</w:t>
        </w:r>
      </w:hyperlink>
      <w:r>
        <w:t xml:space="preserve"> </w:t>
      </w:r>
      <w:r>
        <w:t xml:space="preserve">are equivalent because any closed path is the sum of two paths: the first going from</w:t>
      </w:r>
      <w:r>
        <w:t xml:space="preserve"> </w:t>
      </w:r>
      <w:r>
        <w:rPr>
          <w:iCs/>
          <w:i/>
        </w:rPr>
        <w:t xml:space="preserve">A</w:t>
      </w:r>
      <w:r>
        <w:t xml:space="preserve"> </w:t>
      </w:r>
      <w:r>
        <w:t xml:space="preserve">to</w:t>
      </w:r>
      <w:r>
        <w:t xml:space="preserve"> </w:t>
      </w:r>
      <w:r>
        <w:rPr>
          <w:iCs/>
          <w:i/>
        </w:rPr>
        <w:t xml:space="preserve">B</w:t>
      </w:r>
      <w:r>
        <w:t xml:space="preserve">, and the second going from</w:t>
      </w:r>
      <w:r>
        <w:t xml:space="preserve"> </w:t>
      </w:r>
      <w:r>
        <w:rPr>
          <w:iCs/>
          <w:i/>
        </w:rPr>
        <w:t xml:space="preserve">B</w:t>
      </w:r>
      <w:r>
        <w:t xml:space="preserve"> </w:t>
      </w:r>
      <w:r>
        <w:t xml:space="preserve">to</w:t>
      </w:r>
      <w:r>
        <w:t xml:space="preserve"> </w:t>
      </w:r>
      <w:r>
        <w:rPr>
          <w:iCs/>
          <w:i/>
        </w:rPr>
        <w:t xml:space="preserve">A</w:t>
      </w:r>
      <w:r>
        <w:t xml:space="preserve">. The work done going along a path from</w:t>
      </w:r>
      <w:r>
        <w:t xml:space="preserve"> </w:t>
      </w:r>
      <w:r>
        <w:rPr>
          <w:iCs/>
          <w:i/>
        </w:rPr>
        <w:t xml:space="preserve">B</w:t>
      </w:r>
      <w:r>
        <w:t xml:space="preserve"> </w:t>
      </w:r>
      <w:r>
        <w:t xml:space="preserve">to</w:t>
      </w:r>
      <w:r>
        <w:t xml:space="preserve"> </w:t>
      </w:r>
      <w:r>
        <w:rPr>
          <w:iCs/>
          <w:i/>
        </w:rPr>
        <w:t xml:space="preserve">A</w:t>
      </w:r>
      <w:r>
        <w:t xml:space="preserve"> </w:t>
      </w:r>
      <w:r>
        <w:t xml:space="preserve">is the negative of the work done going along the same path from</w:t>
      </w:r>
      <w:r>
        <w:t xml:space="preserve"> </w:t>
      </w:r>
      <w:r>
        <w:rPr>
          <w:iCs/>
          <w:i/>
        </w:rPr>
        <w:t xml:space="preserve">A</w:t>
      </w:r>
      <w:r>
        <w:t xml:space="preserve"> </w:t>
      </w:r>
      <w:r>
        <w:t xml:space="preserve">to</w:t>
      </w:r>
      <w:r>
        <w:t xml:space="preserve"> </w:t>
      </w:r>
      <w:r>
        <w:rPr>
          <w:iCs/>
          <w:i/>
        </w:rPr>
        <w:t xml:space="preserve">B</w:t>
      </w:r>
      <w:r>
        <w:t xml:space="preserve">, where</w:t>
      </w:r>
      <w:r>
        <w:t xml:space="preserve"> </w:t>
      </w:r>
      <w:r>
        <w:rPr>
          <w:iCs/>
          <w:i/>
        </w:rPr>
        <w:t xml:space="preserve">A</w:t>
      </w:r>
      <w:r>
        <w:t xml:space="preserve"> </w:t>
      </w:r>
      <w:r>
        <w:t xml:space="preserve">and</w:t>
      </w:r>
      <w:r>
        <w:t xml:space="preserve"> </w:t>
      </w:r>
      <w:r>
        <w:rPr>
          <w:iCs/>
          <w:i/>
        </w:rPr>
        <w:t xml:space="preserve">B</w:t>
      </w:r>
      <w:r>
        <w:t xml:space="preserve"> </w:t>
      </w:r>
      <w:r>
        <w:t xml:space="preserve">are any two points on the closed path:</w:t>
      </w:r>
    </w:p>
    <w:bookmarkStart w:id="31" w:name="fs-id1165039305032"/>
    <w:p>
      <w:pPr>
        <w:pStyle w:val="TextBody"/>
      </w:pPr>
      <w:r>
        <w:drawing>
          <wp:inline>
            <wp:extent cx="4267200" cy="981075"/>
            <wp:effectExtent b="0" l="0" r="0" t="0"/>
            <wp:docPr descr="multiline equation row 1 zero equals integral cap F right arrow sub cons dot d times r right arrow equals integral over cap A times cap B comma path minus one cap F right arrow sub cons dot d times r right arrow plus integral over cap B times cap A comma path minus two cap F right arrow sub cons dot d times r right arrow row 2 Blank equation sequence part 1 equals part 2 integral over cap A times cap B comma path minus one cap F right arrow sub cons dot d times r right arrow minus integral over cap A times cap B comma path minus two cap F right arrow sub cons dot d times r right arrow equals part 3 zero period" title="" id="1" name="Picture"/>
            <a:graphic>
              <a:graphicData uri="http://schemas.openxmlformats.org/drawingml/2006/picture">
                <pic:pic>
                  <pic:nvPicPr>
                    <pic:cNvPr descr="../resources/376f9772cc433b0122df519aab72d3a8a0370086" id="0" name="Picture"/>
                    <pic:cNvPicPr>
                      <a:picLocks noChangeArrowheads="1" noChangeAspect="1"/>
                    </pic:cNvPicPr>
                  </pic:nvPicPr>
                  <pic:blipFill>
                    <a:blip r:embed="rId30"/>
                    <a:stretch>
                      <a:fillRect/>
                    </a:stretch>
                  </pic:blipFill>
                  <pic:spPr bwMode="auto">
                    <a:xfrm>
                      <a:off x="0" y="0"/>
                      <a:ext cx="4267200" cy="981075"/>
                    </a:xfrm>
                    <a:prstGeom prst="rect">
                      <a:avLst/>
                    </a:prstGeom>
                    <a:noFill/>
                    <a:ln w="9525">
                      <a:noFill/>
                      <a:headEnd/>
                      <a:tailEnd/>
                    </a:ln>
                  </pic:spPr>
                </pic:pic>
              </a:graphicData>
            </a:graphic>
          </wp:inline>
        </w:drawing>
      </w:r>
    </w:p>
    <w:bookmarkEnd w:id="31"/>
    <w:p>
      <w:pPr>
        <w:pStyle w:val="TextBody"/>
      </w:pPr>
      <w:r>
        <w:t xml:space="preserve">You might ask how we go about proving whether or not a force is conservative, since the definitions involve any and all paths from</w:t>
      </w:r>
      <w:r>
        <w:t xml:space="preserve"> </w:t>
      </w:r>
      <w:r>
        <w:rPr>
          <w:iCs/>
          <w:i/>
        </w:rPr>
        <w:t xml:space="preserve">A</w:t>
      </w:r>
      <w:r>
        <w:t xml:space="preserve"> </w:t>
      </w:r>
      <w:r>
        <w:t xml:space="preserve">to</w:t>
      </w:r>
      <w:r>
        <w:t xml:space="preserve"> </w:t>
      </w:r>
      <w:r>
        <w:rPr>
          <w:iCs/>
          <w:i/>
        </w:rPr>
        <w:t xml:space="preserve">B</w:t>
      </w:r>
      <w:r>
        <w:t xml:space="preserve">, or any and all closed paths, but to do the integral for the work, you have to choose a particular path. One answer is that the work done is independent of path if the infinitesimal work</w:t>
      </w:r>
      <w:r>
        <w:t xml:space="preserve"> </w:t>
      </w:r>
      <m:oMath>
        <m:limUpp>
          <m:e>
            <m:r>
              <m:rPr>
                <m:sty m:val="b"/>
              </m:rPr>
              <m:t>F</m:t>
            </m:r>
          </m:e>
          <m:lim>
            <m:r>
              <m:rPr>
                <m:sty m:val="p"/>
              </m:rPr>
              <m:t>→</m:t>
            </m:r>
          </m:lim>
        </m:limUpp>
        <m:r>
          <m:rPr>
            <m:sty m:val="p"/>
          </m:rPr>
          <m:t>⋅</m:t>
        </m:r>
        <m:r>
          <m:t>d</m:t>
        </m:r>
        <m:limUpp>
          <m:e>
            <m:r>
              <m:rPr>
                <m:sty m:val="b"/>
              </m:rPr>
              <m:t>r</m:t>
            </m:r>
          </m:e>
          <m:lim>
            <m:r>
              <m:rPr>
                <m:sty m:val="p"/>
              </m:rPr>
              <m:t>→</m:t>
            </m:r>
          </m:lim>
        </m:limUpp>
      </m:oMath>
      <w:r>
        <w:t xml:space="preserve"> </w:t>
      </w:r>
      <w:r>
        <w:t xml:space="preserve">is an</w:t>
      </w:r>
      <w:r>
        <w:t xml:space="preserve"> </w:t>
      </w:r>
      <w:bookmarkStart w:id="32" w:name="term179"/>
      <w:r>
        <w:t xml:space="preserve">exact differential</w:t>
      </w:r>
      <w:bookmarkEnd w:id="32"/>
      <w:r>
        <w:t xml:space="preserve">, the way the infinitesimal net work was equal to the exact differential of the kinetic energy,</w:t>
      </w:r>
      <w:r>
        <w:t xml:space="preserve"> </w:t>
      </w:r>
      <m:oMath>
        <m:r>
          <m:t>d</m:t>
        </m:r>
        <m:sSub>
          <m:e>
            <m:r>
              <m:t>W</m:t>
            </m:r>
          </m:e>
          <m:sub>
            <m:r>
              <m:rPr>
                <m:nor/>
                <m:sty m:val="p"/>
              </m:rPr>
              <m:t>net</m:t>
            </m:r>
          </m:sub>
        </m:sSub>
        <m:r>
          <m:rPr>
            <m:sty m:val="p"/>
          </m:rPr>
          <m:t>=</m:t>
        </m:r>
        <m:r>
          <m:t>m</m:t>
        </m:r>
        <m:limUpp>
          <m:e>
            <m:r>
              <m:rPr>
                <m:sty m:val="b"/>
              </m:rPr>
              <m:t>v</m:t>
            </m:r>
          </m:e>
          <m:lim>
            <m:r>
              <m:rPr>
                <m:sty m:val="p"/>
              </m:rPr>
              <m:t>→</m:t>
            </m:r>
          </m:lim>
        </m:limUpp>
        <m:r>
          <m:rPr>
            <m:sty m:val="p"/>
          </m:rPr>
          <m:t>⋅</m:t>
        </m:r>
        <m:r>
          <m:t>d</m:t>
        </m:r>
        <m:limUpp>
          <m:e>
            <m:r>
              <m:rPr>
                <m:sty m:val="b"/>
              </m:rPr>
              <m:t>v</m:t>
            </m:r>
          </m:e>
          <m:lim>
            <m:r>
              <m:rPr>
                <m:sty m:val="p"/>
              </m:rPr>
              <m:t>→</m:t>
            </m:r>
          </m:lim>
        </m:limUpp>
        <m:r>
          <m:rPr>
            <m:sty m:val="p"/>
          </m:rPr>
          <m:t>=</m:t>
        </m:r>
        <m:r>
          <m:t>d</m:t>
        </m:r>
        <m:f>
          <m:fPr>
            <m:type m:val="bar"/>
          </m:fPr>
          <m:num>
            <m:r>
              <m:t>1</m:t>
            </m:r>
          </m:num>
          <m:den>
            <m:r>
              <m:t>2</m:t>
            </m:r>
          </m:den>
        </m:f>
        <m:r>
          <m:t>m</m:t>
        </m:r>
        <m:sSup>
          <m:e>
            <m:r>
              <m:rPr>
                <m:nor/>
                <m:sty m:val="p"/>
              </m:rPr>
              <m:t>v</m:t>
            </m:r>
          </m:e>
          <m:sup>
            <m:r>
              <m:t>2</m:t>
            </m:r>
          </m:sup>
        </m:sSup>
        <m:r>
          <m:rPr>
            <m:sty m:val="p"/>
          </m:rPr>
          <m:t>,</m:t>
        </m:r>
      </m:oMath>
    </w:p>
    <w:p>
      <w:pPr>
        <w:pStyle w:val="TextBody"/>
      </w:pPr>
      <w:r>
        <w:t xml:space="preserve">when we derived the work-energy theorem in</w:t>
      </w:r>
      <w:r>
        <w:t xml:space="preserve"> </w:t>
      </w:r>
      <w:hyperlink r:id="rId33">
        <w:r>
          <w:rPr>
            <w:rStyle w:val="InternetLink"/>
          </w:rPr>
          <w:t xml:space="preserve">Work-Energy Theorem</w:t>
        </w:r>
      </w:hyperlink>
      <w:r>
        <w:t xml:space="preserve">. There are mathematical conditions that you can use to test whether the infinitesimal work done by a force is an exact differential, and the force is conservative. These conditions only involve differentiation and are thus relatively easy to apply. In two dimensions, the condition for</w:t>
      </w:r>
      <w:r>
        <w:t xml:space="preserve"> </w:t>
      </w:r>
      <m:oMath>
        <m:limUpp>
          <m:e>
            <m:r>
              <m:rPr>
                <m:sty m:val="b"/>
              </m:rPr>
              <m:t>F</m:t>
            </m:r>
          </m:e>
          <m:lim>
            <m:r>
              <m:rPr>
                <m:sty m:val="p"/>
              </m:rPr>
              <m:t>→</m:t>
            </m:r>
          </m:lim>
        </m:limUpp>
        <m:r>
          <m:rPr>
            <m:sty m:val="p"/>
          </m:rPr>
          <m:t>⋅</m:t>
        </m:r>
        <m:r>
          <m:t>d</m:t>
        </m:r>
        <m:limUpp>
          <m:e>
            <m:r>
              <m:rPr>
                <m:sty m:val="b"/>
              </m:rPr>
              <m:t>r</m:t>
            </m:r>
          </m:e>
          <m:lim>
            <m:r>
              <m:rPr>
                <m:sty m:val="p"/>
              </m:rPr>
              <m:t>→</m:t>
            </m:r>
          </m:lim>
        </m:limUpp>
        <m:r>
          <m:rPr>
            <m:sty m:val="p"/>
          </m:rPr>
          <m:t>=</m:t>
        </m:r>
        <m:sSub>
          <m:e>
            <m:r>
              <m:t>F</m:t>
            </m:r>
          </m:e>
          <m:sub>
            <m:r>
              <m:t>x</m:t>
            </m:r>
          </m:sub>
        </m:sSub>
        <m:r>
          <m:t>d</m:t>
        </m:r>
        <m:r>
          <m:t>x</m:t>
        </m:r>
        <m:r>
          <m:rPr>
            <m:sty m:val="p"/>
          </m:rPr>
          <m:t>+</m:t>
        </m:r>
        <m:sSub>
          <m:e>
            <m:r>
              <m:t>F</m:t>
            </m:r>
          </m:e>
          <m:sub>
            <m:r>
              <m:t>y</m:t>
            </m:r>
          </m:sub>
        </m:sSub>
        <m:r>
          <m:t>d</m:t>
        </m:r>
        <m:r>
          <m:t>y</m:t>
        </m:r>
      </m:oMath>
      <w:r>
        <w:t xml:space="preserve"> </w:t>
      </w:r>
      <w:r>
        <w:t xml:space="preserve">to be an exact differential is</w:t>
      </w:r>
    </w:p>
    <w:bookmarkStart w:id="35" w:name="fs-id1165039108893"/>
    <w:bookmarkStart w:id="34" w:name="fs-id1165035715443"/>
    <w:p>
      <w:pPr>
        <w:pStyle w:val="NoteExampleGrey"/>
      </w:pPr>
      <m:oMath>
        <m:f>
          <m:fPr>
            <m:type m:val="bar"/>
          </m:fPr>
          <m:num>
            <m:r>
              <m:t>d</m:t>
            </m:r>
            <m:sSub>
              <m:e>
                <m:r>
                  <m:t>F</m:t>
                </m:r>
              </m:e>
              <m:sub>
                <m:r>
                  <m:t>x</m:t>
                </m:r>
              </m:sub>
            </m:sSub>
          </m:num>
          <m:den>
            <m:r>
              <m:t>d</m:t>
            </m:r>
            <m:r>
              <m:t>y</m:t>
            </m:r>
          </m:den>
        </m:f>
        <m:r>
          <m:rPr>
            <m:sty m:val="p"/>
          </m:rPr>
          <m:t>=</m:t>
        </m:r>
        <m:f>
          <m:fPr>
            <m:type m:val="bar"/>
          </m:fPr>
          <m:num>
            <m:r>
              <m:t>d</m:t>
            </m:r>
            <m:sSub>
              <m:e>
                <m:r>
                  <m:t>F</m:t>
                </m:r>
              </m:e>
              <m:sub>
                <m:r>
                  <m:t>y</m:t>
                </m:r>
              </m:sub>
            </m:sSub>
          </m:num>
          <m:den>
            <m:r>
              <m:t>d</m:t>
            </m:r>
            <m:r>
              <m:t>x</m:t>
            </m:r>
          </m:den>
        </m:f>
        <m:r>
          <m:rPr>
            <m:sty m:val="p"/>
          </m:rPr>
          <m:t>.</m:t>
        </m:r>
      </m:oMath>
    </w:p>
    <w:p>
      <w:pPr>
        <w:pStyle w:val="NoteExampleGrey"/>
      </w:pPr>
      <w:r>
        <w:t xml:space="preserve">8.10</w:t>
      </w:r>
    </w:p>
    <w:bookmarkEnd w:id="34"/>
    <w:bookmarkEnd w:id="35"/>
    <w:p>
      <w:pPr>
        <w:pStyle w:val="TextBody"/>
      </w:pPr>
      <w:r>
        <w:t xml:space="preserve">You may recall that the work done by the force in</w:t>
      </w:r>
      <w:r>
        <w:t xml:space="preserve"> </w:t>
      </w:r>
      <w:hyperlink r:id="rId36">
        <w:r>
          <w:rPr>
            <w:rStyle w:val="InternetLink"/>
          </w:rPr>
          <w:t xml:space="preserve">Example 7.4</w:t>
        </w:r>
      </w:hyperlink>
      <w:r>
        <w:t xml:space="preserve"> </w:t>
      </w:r>
      <w:r>
        <w:t xml:space="preserve">depended on the path. For that force,</w:t>
      </w:r>
    </w:p>
    <w:bookmarkStart w:id="37" w:name="fs-id1165039028046"/>
    <w:p>
      <w:pPr>
        <w:pStyle w:val="TextBody"/>
      </w:pPr>
      <m:oMath>
        <m:sSub>
          <m:e>
            <m:r>
              <m:t>F</m:t>
            </m:r>
          </m:e>
          <m:sub>
            <m:r>
              <m:t>x</m:t>
            </m:r>
          </m:sub>
        </m:sSub>
        <m:r>
          <m:rPr>
            <m:sty m:val="p"/>
          </m:rPr>
          <m:t>=</m:t>
        </m:r>
        <m:d>
          <m:dPr>
            <m:begChr m:val="("/>
            <m:endChr m:val=")"/>
            <m:grow/>
          </m:dPr>
          <m:e>
            <m:r>
              <m:t>5</m:t>
            </m:r>
            <m:r>
              <m:t> </m:t>
            </m:r>
            <m:r>
              <m:rPr>
                <m:nor/>
                <m:sty m:val="p"/>
              </m:rPr>
              <m:t>N/m</m:t>
            </m:r>
          </m:e>
        </m:d>
        <m:r>
          <m:t>y</m:t>
        </m:r>
        <m:r>
          <m:t> </m:t>
        </m:r>
        <m:r>
          <m:rPr>
            <m:nor/>
            <m:sty m:val="p"/>
          </m:rPr>
          <m:t>and</m:t>
        </m:r>
        <m:r>
          <m:t> </m:t>
        </m:r>
        <m:sSub>
          <m:e>
            <m:r>
              <m:t>F</m:t>
            </m:r>
          </m:e>
          <m:sub>
            <m:r>
              <m:t>y</m:t>
            </m:r>
          </m:sub>
        </m:sSub>
        <m:r>
          <m:rPr>
            <m:sty m:val="p"/>
          </m:rPr>
          <m:t>=</m:t>
        </m:r>
        <m:d>
          <m:dPr>
            <m:begChr m:val="("/>
            <m:endChr m:val=")"/>
            <m:grow/>
          </m:dPr>
          <m:e>
            <m:r>
              <m:t>10</m:t>
            </m:r>
            <m:r>
              <m:t> </m:t>
            </m:r>
            <m:r>
              <m:rPr>
                <m:nor/>
                <m:sty m:val="p"/>
              </m:rPr>
              <m:t>N/m</m:t>
            </m:r>
          </m:e>
        </m:d>
        <m:r>
          <m:t>x</m:t>
        </m:r>
        <m:r>
          <m:rPr>
            <m:sty m:val="p"/>
          </m:rPr>
          <m:t>.</m:t>
        </m:r>
      </m:oMath>
    </w:p>
    <w:bookmarkEnd w:id="37"/>
    <w:p>
      <w:pPr>
        <w:pStyle w:val="TextBody"/>
      </w:pPr>
      <w:r>
        <w:t xml:space="preserve">Therefore,</w:t>
      </w:r>
    </w:p>
    <w:bookmarkStart w:id="38" w:name="fs-id1165035633045"/>
    <w:p>
      <w:pPr>
        <w:pStyle w:val="TextBody"/>
      </w:pPr>
      <m:oMath>
        <m:d>
          <m:dPr>
            <m:begChr m:val="("/>
            <m:endChr m:val=")"/>
            <m:grow/>
          </m:dPr>
          <m:e>
            <m:r>
              <m:t>d</m:t>
            </m:r>
            <m:sSub>
              <m:e>
                <m:r>
                  <m:t>F</m:t>
                </m:r>
              </m:e>
              <m:sub>
                <m:r>
                  <m:t>x</m:t>
                </m:r>
              </m:sub>
            </m:sSub>
            <m:r>
              <m:rPr>
                <m:nor/>
                <m:sty m:val="p"/>
              </m:rPr>
              <m:t>/</m:t>
            </m:r>
            <m:r>
              <m:t>d</m:t>
            </m:r>
            <m:r>
              <m:t>y</m:t>
            </m:r>
          </m:e>
        </m:d>
        <m:r>
          <m:rPr>
            <m:sty m:val="p"/>
          </m:rPr>
          <m:t>=</m:t>
        </m:r>
        <m:r>
          <m:t>5</m:t>
        </m:r>
        <m:r>
          <m:t> </m:t>
        </m:r>
        <m:r>
          <m:rPr>
            <m:nor/>
            <m:sty m:val="p"/>
          </m:rPr>
          <m:t>N/m</m:t>
        </m:r>
        <m:r>
          <m:rPr>
            <m:sty m:val="p"/>
          </m:rPr>
          <m:t>≠</m:t>
        </m:r>
        <m:d>
          <m:dPr>
            <m:begChr m:val="("/>
            <m:endChr m:val=")"/>
            <m:grow/>
          </m:dPr>
          <m:e>
            <m:r>
              <m:t>d</m:t>
            </m:r>
            <m:sSub>
              <m:e>
                <m:r>
                  <m:t>F</m:t>
                </m:r>
              </m:e>
              <m:sub>
                <m:r>
                  <m:t>y</m:t>
                </m:r>
              </m:sub>
            </m:sSub>
            <m:r>
              <m:rPr>
                <m:nor/>
                <m:sty m:val="p"/>
              </m:rPr>
              <m:t>/</m:t>
            </m:r>
            <m:r>
              <m:t>d</m:t>
            </m:r>
            <m:r>
              <m:t>x</m:t>
            </m:r>
          </m:e>
        </m:d>
        <m:r>
          <m:rPr>
            <m:sty m:val="p"/>
          </m:rPr>
          <m:t>=</m:t>
        </m:r>
        <m:r>
          <m:t>10</m:t>
        </m:r>
        <m:r>
          <m:t> </m:t>
        </m:r>
        <m:r>
          <m:rPr>
            <m:nor/>
            <m:sty m:val="p"/>
          </m:rPr>
          <m:t>N/m,</m:t>
        </m:r>
      </m:oMath>
    </w:p>
    <w:bookmarkEnd w:id="38"/>
    <w:p>
      <w:pPr>
        <w:pStyle w:val="TextBody"/>
      </w:pPr>
      <w:r>
        <w:t xml:space="preserve">which indicates it is a non-conservative force. Can you see what you could change to make it a conservative force?</w:t>
      </w:r>
    </w:p>
    <w:p>
      <w:pPr>
        <w:pStyle w:val="Figure"/>
      </w:pPr>
      <w:bookmarkStart w:id="40" w:name="X7de68daecd823babbb58edb1c8e14d7106e83bb"/>
      <w:r>
        <w:drawing>
          <wp:inline>
            <wp:extent cx="5943600" cy="4067955"/>
            <wp:effectExtent b="0" l="0" r="0" t="0"/>
            <wp:docPr descr="" title="" id="1" name="Picture"/>
            <a:graphic>
              <a:graphicData uri="http://schemas.openxmlformats.org/drawingml/2006/picture">
                <pic:pic>
                  <pic:nvPicPr>
                    <pic:cNvPr descr="../resources/2f2153854ef20b77e9860b8db8a8c443f0e6df7f" id="0" name="Picture"/>
                    <pic:cNvPicPr>
                      <a:picLocks noChangeArrowheads="1" noChangeAspect="1"/>
                    </pic:cNvPicPr>
                  </pic:nvPicPr>
                  <pic:blipFill>
                    <a:blip r:embed="rId39"/>
                    <a:stretch>
                      <a:fillRect/>
                    </a:stretch>
                  </pic:blipFill>
                  <pic:spPr bwMode="auto">
                    <a:xfrm>
                      <a:off x="0" y="0"/>
                      <a:ext cx="5943600" cy="4067955"/>
                    </a:xfrm>
                    <a:prstGeom prst="rect">
                      <a:avLst/>
                    </a:prstGeom>
                    <a:noFill/>
                    <a:ln w="9525">
                      <a:noFill/>
                      <a:headEnd/>
                      <a:tailEnd/>
                    </a:ln>
                  </pic:spPr>
                </pic:pic>
              </a:graphicData>
            </a:graphic>
          </wp:inline>
        </w:drawing>
      </w:r>
      <w:bookmarkEnd w:id="40"/>
    </w:p>
    <w:p>
      <w:pPr>
        <w:pStyle w:val="FirstParagraph"/>
      </w:pPr>
      <w:r>
        <w:t xml:space="preserve">Figure</w:t>
      </w:r>
      <w:r>
        <w:t xml:space="preserve"> </w:t>
      </w:r>
      <w:r>
        <w:t xml:space="preserve"> </w:t>
      </w:r>
      <w:r>
        <w:t xml:space="preserve">8.6</w:t>
      </w:r>
      <w:r>
        <w:t xml:space="preserve"> </w:t>
      </w:r>
      <w:r>
        <w:t xml:space="preserve"> </w:t>
      </w:r>
      <w:r>
        <w:t xml:space="preserve"> </w:t>
      </w:r>
      <w:r>
        <w:t xml:space="preserve">A grinding wheel applies a non-conservative force, because the work done depends on how many rotations the wheel makes, so it is path-dependent. (credit: modification of work by Grantez Stephens, U.S. Navy)</w:t>
      </w:r>
    </w:p>
    <w:bookmarkStart w:id="41" w:name="fs-id1165035756914"/>
    <w:p>
      <w:pPr>
        <w:pStyle w:val="Heading3Grey"/>
      </w:pPr>
      <w:r>
        <w:t xml:space="preserve">Example</w:t>
      </w:r>
      <w:r>
        <w:t xml:space="preserve"> </w:t>
      </w:r>
      <w:r>
        <w:t xml:space="preserve"> </w:t>
      </w:r>
      <w:r>
        <w:t xml:space="preserve">8.5</w:t>
      </w:r>
      <w:r>
        <w:t xml:space="preserve"> </w:t>
      </w:r>
      <w:r>
        <w:t xml:space="preserve"> </w:t>
      </w:r>
    </w:p>
    <w:p>
      <w:pPr>
        <w:pStyle w:val="Heading4Grey"/>
      </w:pPr>
      <w:r>
        <w:t xml:space="preserve">Conservative or Not?</w:t>
      </w:r>
    </w:p>
    <w:p>
      <w:pPr>
        <w:pStyle w:val="NoteExampleGrey"/>
      </w:pPr>
      <w:r>
        <w:t xml:space="preserve">Which of the following two-dimensional forces are conservative and which are not? Assume</w:t>
      </w:r>
      <w:r>
        <w:t xml:space="preserve"> </w:t>
      </w:r>
      <w:r>
        <w:rPr>
          <w:iCs/>
          <w:i/>
        </w:rPr>
        <w:t xml:space="preserve">a</w:t>
      </w:r>
      <w:r>
        <w:t xml:space="preserve"> </w:t>
      </w:r>
      <w:r>
        <w:t xml:space="preserve">and</w:t>
      </w:r>
      <w:r>
        <w:t xml:space="preserve"> </w:t>
      </w:r>
      <w:r>
        <w:rPr>
          <w:iCs/>
          <w:i/>
        </w:rPr>
        <w:t xml:space="preserve">b</w:t>
      </w:r>
      <w:r>
        <w:t xml:space="preserve"> </w:t>
      </w:r>
      <w:r>
        <w:t xml:space="preserve">are constants with appropriate units:</w:t>
      </w:r>
    </w:p>
    <w:p>
      <w:pPr>
        <w:pStyle w:val="NoteExampleGrey"/>
      </w:pPr>
      <w:r>
        <w:t xml:space="preserve">(a)</w:t>
      </w:r>
      <w:r>
        <w:t xml:space="preserve"> </w:t>
      </w:r>
      <m:oMath>
        <m:r>
          <m:t>a</m:t>
        </m:r>
        <m:r>
          <m:t>x</m:t>
        </m:r>
        <m:sSup>
          <m:e>
            <m:r>
              <m:t>y</m:t>
            </m:r>
          </m:e>
          <m:sup>
            <m:r>
              <m:t>3</m:t>
            </m:r>
          </m:sup>
        </m:sSup>
        <m:acc>
          <m:accPr>
            <m:chr m:val="̂"/>
          </m:accPr>
          <m:e>
            <m:r>
              <m:rPr>
                <m:sty m:val="b"/>
              </m:rPr>
              <m:t>i</m:t>
            </m:r>
          </m:e>
        </m:acc>
        <m:r>
          <m:rPr>
            <m:sty m:val="p"/>
          </m:rPr>
          <m:t>+</m:t>
        </m:r>
        <m:r>
          <m:t>a</m:t>
        </m:r>
        <m:r>
          <m:t>y</m:t>
        </m:r>
        <m:sSup>
          <m:e>
            <m:r>
              <m:t>x</m:t>
            </m:r>
          </m:e>
          <m:sup>
            <m:r>
              <m:t>3</m:t>
            </m:r>
          </m:sup>
        </m:sSup>
        <m:acc>
          <m:accPr>
            <m:chr m:val="̂"/>
          </m:accPr>
          <m:e>
            <m:r>
              <m:rPr>
                <m:sty m:val="b"/>
              </m:rPr>
              <m:t>j</m:t>
            </m:r>
          </m:e>
        </m:acc>
        <m:r>
          <m:rPr>
            <m:sty m:val="p"/>
          </m:rPr>
          <m:t>,</m:t>
        </m:r>
      </m:oMath>
      <w:r>
        <w:t xml:space="preserve"> </w:t>
      </w:r>
      <w:r>
        <w:t xml:space="preserve">(b)</w:t>
      </w:r>
      <w:r>
        <w:t xml:space="preserve"> </w:t>
      </w:r>
      <m:oMath>
        <m:r>
          <m:t>a</m:t>
        </m:r>
        <m:d>
          <m:dPr>
            <m:begChr m:val="["/>
            <m:endChr m:val="]"/>
            <m:grow/>
          </m:dPr>
          <m:e>
            <m:d>
              <m:dPr>
                <m:begChr m:val="("/>
                <m:endChr m:val=")"/>
                <m:grow/>
              </m:dPr>
              <m:e>
                <m:sSup>
                  <m:e>
                    <m:r>
                      <m:t>y</m:t>
                    </m:r>
                  </m:e>
                  <m:sup>
                    <m:r>
                      <m:t>2</m:t>
                    </m:r>
                  </m:sup>
                </m:sSup>
                <m:r>
                  <m:rPr>
                    <m:nor/>
                    <m:sty m:val="p"/>
                  </m:rPr>
                  <m:t>/</m:t>
                </m:r>
                <m:r>
                  <m:t>x</m:t>
                </m:r>
              </m:e>
            </m:d>
            <m:acc>
              <m:accPr>
                <m:chr m:val="̂"/>
              </m:accPr>
              <m:e>
                <m:r>
                  <m:rPr>
                    <m:sty m:val="b"/>
                  </m:rPr>
                  <m:t>i</m:t>
                </m:r>
              </m:e>
            </m:acc>
            <m:r>
              <m:rPr>
                <m:sty m:val="p"/>
              </m:rPr>
              <m:t>+</m:t>
            </m:r>
            <m:r>
              <m:t>2</m:t>
            </m:r>
            <m:r>
              <m:t>y</m:t>
            </m:r>
            <m:r>
              <m:t> </m:t>
            </m:r>
            <m:r>
              <m:rPr>
                <m:nor/>
                <m:sty m:val="p"/>
              </m:rPr>
              <m:t>ln</m:t>
            </m:r>
            <m:d>
              <m:dPr>
                <m:begChr m:val="("/>
                <m:endChr m:val=")"/>
                <m:grow/>
              </m:dPr>
              <m:e>
                <m:r>
                  <m:t>x</m:t>
                </m:r>
                <m:r>
                  <m:rPr>
                    <m:nor/>
                    <m:sty m:val="p"/>
                  </m:rPr>
                  <m:t>/</m:t>
                </m:r>
                <m:r>
                  <m:t>b</m:t>
                </m:r>
              </m:e>
            </m:d>
            <m:acc>
              <m:accPr>
                <m:chr m:val="̂"/>
              </m:accPr>
              <m:e>
                <m:r>
                  <m:rPr>
                    <m:sty m:val="b"/>
                  </m:rPr>
                  <m:t>j</m:t>
                </m:r>
              </m:e>
            </m:acc>
          </m:e>
        </m:d>
        <m:r>
          <m:rPr>
            <m:sty m:val="p"/>
          </m:rPr>
          <m:t>,</m:t>
        </m:r>
      </m:oMath>
      <w:r>
        <w:t xml:space="preserve"> </w:t>
      </w:r>
      <w:r>
        <w:t xml:space="preserve">(c)</w:t>
      </w:r>
      <w:r>
        <w:t xml:space="preserve"> </w:t>
      </w:r>
      <m:oMath>
        <m:f>
          <m:fPr>
            <m:type m:val="bar"/>
          </m:fPr>
          <m:num>
            <m:r>
              <m:t>a</m:t>
            </m:r>
            <m:r>
              <m:t>x</m:t>
            </m:r>
            <m:acc>
              <m:accPr>
                <m:chr m:val="̂"/>
              </m:accPr>
              <m:e>
                <m:r>
                  <m:rPr>
                    <m:sty m:val="b"/>
                  </m:rPr>
                  <m:t>i</m:t>
                </m:r>
              </m:e>
            </m:acc>
            <m:r>
              <m:rPr>
                <m:sty m:val="p"/>
              </m:rPr>
              <m:t>+</m:t>
            </m:r>
            <m:r>
              <m:t>a</m:t>
            </m:r>
            <m:r>
              <m:t>y</m:t>
            </m:r>
            <m:acc>
              <m:accPr>
                <m:chr m:val="̂"/>
              </m:accPr>
              <m:e>
                <m:r>
                  <m:rPr>
                    <m:sty m:val="b"/>
                  </m:rPr>
                  <m:t>j</m:t>
                </m:r>
              </m:e>
            </m:acc>
          </m:num>
          <m:den>
            <m:sSup>
              <m:e>
                <m:r>
                  <m:t>x</m:t>
                </m:r>
              </m:e>
              <m:sup>
                <m:r>
                  <m:t>2</m:t>
                </m:r>
              </m:sup>
            </m:sSup>
            <m:r>
              <m:rPr>
                <m:sty m:val="p"/>
              </m:rPr>
              <m:t>+</m:t>
            </m:r>
            <m:sSup>
              <m:e>
                <m:r>
                  <m:t>y</m:t>
                </m:r>
              </m:e>
              <m:sup>
                <m:r>
                  <m:t>2</m:t>
                </m:r>
              </m:sup>
            </m:sSup>
          </m:den>
        </m:f>
      </m:oMath>
    </w:p>
    <w:p>
      <w:pPr>
        <w:pStyle w:val="Heading4Grey"/>
      </w:pPr>
      <w:r>
        <w:t xml:space="preserve">Strategy</w:t>
      </w:r>
    </w:p>
    <w:p>
      <w:pPr>
        <w:pStyle w:val="NoteExampleGrey"/>
      </w:pPr>
      <w:r>
        <w:t xml:space="preserve">Apply the condition stated in</w:t>
      </w:r>
      <w:r>
        <w:t xml:space="preserve"> </w:t>
      </w:r>
      <w:hyperlink w:anchor="fs-id1165035715443">
        <w:r>
          <w:rPr>
            <w:rStyle w:val="InternetLink"/>
          </w:rPr>
          <w:t xml:space="preserve">Equation 8.10</w:t>
        </w:r>
      </w:hyperlink>
      <w:r>
        <w:t xml:space="preserve">, namely, using the derivatives of the components of each force indicated. If the derivative of the</w:t>
      </w:r>
      <w:r>
        <w:t xml:space="preserve"> </w:t>
      </w:r>
      <w:r>
        <w:rPr>
          <w:iCs/>
          <w:i/>
        </w:rPr>
        <w:t xml:space="preserve">y</w:t>
      </w:r>
      <w:r>
        <w:t xml:space="preserve">-component of the force with respect to</w:t>
      </w:r>
      <w:r>
        <w:t xml:space="preserve"> </w:t>
      </w:r>
      <w:r>
        <w:rPr>
          <w:iCs/>
          <w:i/>
        </w:rPr>
        <w:t xml:space="preserve">x</w:t>
      </w:r>
      <w:r>
        <w:t xml:space="preserve"> </w:t>
      </w:r>
      <w:r>
        <w:t xml:space="preserve">is equal to the derivative of the</w:t>
      </w:r>
      <w:r>
        <w:t xml:space="preserve"> </w:t>
      </w:r>
      <w:r>
        <w:rPr>
          <w:iCs/>
          <w:i/>
        </w:rPr>
        <w:t xml:space="preserve">x</w:t>
      </w:r>
      <w:r>
        <w:t xml:space="preserve">-component of the force with respect to</w:t>
      </w:r>
      <w:r>
        <w:t xml:space="preserve"> </w:t>
      </w:r>
      <w:r>
        <w:rPr>
          <w:iCs/>
          <w:i/>
        </w:rPr>
        <w:t xml:space="preserve">y</w:t>
      </w:r>
      <w:r>
        <w:t xml:space="preserve">, the force is a conservative force, which means the path taken for potential energy or work calculations always yields the same results.</w:t>
      </w:r>
    </w:p>
    <w:p>
      <w:pPr>
        <w:pStyle w:val="Heading4Grey"/>
      </w:pPr>
      <w:r>
        <w:t xml:space="preserve">Solution</w:t>
      </w:r>
    </w:p>
    <w:p>
      <w:pPr>
        <w:numPr>
          <w:ilvl w:val="0"/>
          <w:numId w:val="1002"/>
        </w:numPr>
        <w:pStyle w:val="Compact"/>
      </w:pPr>
      <m:oMath>
        <m:f>
          <m:fPr>
            <m:type m:val="bar"/>
          </m:fPr>
          <m:num>
            <m:r>
              <m:t>d</m:t>
            </m:r>
            <m:sSub>
              <m:e>
                <m:r>
                  <m:t>F</m:t>
                </m:r>
              </m:e>
              <m:sub>
                <m:r>
                  <m:t>x</m:t>
                </m:r>
              </m:sub>
            </m:sSub>
          </m:num>
          <m:den>
            <m:r>
              <m:t>d</m:t>
            </m:r>
            <m:r>
              <m:t>y</m:t>
            </m:r>
          </m:den>
        </m:f>
        <m:r>
          <m:rPr>
            <m:sty m:val="p"/>
          </m:rPr>
          <m:t>=</m:t>
        </m:r>
        <m:f>
          <m:fPr>
            <m:type m:val="bar"/>
          </m:fPr>
          <m:num>
            <m:r>
              <m:t>d</m:t>
            </m:r>
            <m:d>
              <m:dPr>
                <m:begChr m:val="("/>
                <m:endChr m:val=")"/>
                <m:grow/>
              </m:dPr>
              <m:e>
                <m:r>
                  <m:t>a</m:t>
                </m:r>
                <m:r>
                  <m:t>x</m:t>
                </m:r>
                <m:sSup>
                  <m:e>
                    <m:r>
                      <m:t>y</m:t>
                    </m:r>
                  </m:e>
                  <m:sup>
                    <m:r>
                      <m:t>3</m:t>
                    </m:r>
                  </m:sup>
                </m:sSup>
              </m:e>
            </m:d>
          </m:num>
          <m:den>
            <m:r>
              <m:t>d</m:t>
            </m:r>
            <m:r>
              <m:t>y</m:t>
            </m:r>
          </m:den>
        </m:f>
        <m:r>
          <m:rPr>
            <m:sty m:val="p"/>
          </m:rPr>
          <m:t>=</m:t>
        </m:r>
        <m:r>
          <m:t>3</m:t>
        </m:r>
        <m:r>
          <m:t>a</m:t>
        </m:r>
        <m:r>
          <m:t>x</m:t>
        </m:r>
        <m:sSup>
          <m:e>
            <m:r>
              <m:t>y</m:t>
            </m:r>
          </m:e>
          <m:sup>
            <m:r>
              <m:t>2</m:t>
            </m:r>
          </m:sup>
        </m:sSup>
      </m:oMath>
      <w:r>
        <w:t xml:space="preserve"> </w:t>
      </w:r>
      <w:r>
        <w:t xml:space="preserve">and</w:t>
      </w:r>
      <w:r>
        <w:t xml:space="preserve"> </w:t>
      </w:r>
      <m:oMath>
        <m:f>
          <m:fPr>
            <m:type m:val="bar"/>
          </m:fPr>
          <m:num>
            <m:r>
              <m:t>d</m:t>
            </m:r>
            <m:sSub>
              <m:e>
                <m:r>
                  <m:t>F</m:t>
                </m:r>
              </m:e>
              <m:sub>
                <m:r>
                  <m:t>y</m:t>
                </m:r>
              </m:sub>
            </m:sSub>
          </m:num>
          <m:den>
            <m:r>
              <m:t>d</m:t>
            </m:r>
            <m:r>
              <m:t>x</m:t>
            </m:r>
          </m:den>
        </m:f>
        <m:r>
          <m:rPr>
            <m:sty m:val="p"/>
          </m:rPr>
          <m:t>=</m:t>
        </m:r>
        <m:f>
          <m:fPr>
            <m:type m:val="bar"/>
          </m:fPr>
          <m:num>
            <m:r>
              <m:t>d</m:t>
            </m:r>
            <m:d>
              <m:dPr>
                <m:begChr m:val="("/>
                <m:endChr m:val=")"/>
                <m:grow/>
              </m:dPr>
              <m:e>
                <m:r>
                  <m:t>a</m:t>
                </m:r>
                <m:r>
                  <m:t>y</m:t>
                </m:r>
                <m:sSup>
                  <m:e>
                    <m:r>
                      <m:t>x</m:t>
                    </m:r>
                  </m:e>
                  <m:sup>
                    <m:r>
                      <m:t>3</m:t>
                    </m:r>
                  </m:sup>
                </m:sSup>
              </m:e>
            </m:d>
          </m:num>
          <m:den>
            <m:r>
              <m:t>d</m:t>
            </m:r>
            <m:r>
              <m:t>x</m:t>
            </m:r>
          </m:den>
        </m:f>
        <m:r>
          <m:rPr>
            <m:sty m:val="p"/>
          </m:rPr>
          <m:t>=</m:t>
        </m:r>
        <m:r>
          <m:t>3</m:t>
        </m:r>
        <m:r>
          <m:t>a</m:t>
        </m:r>
        <m:r>
          <m:t>y</m:t>
        </m:r>
        <m:sSup>
          <m:e>
            <m:r>
              <m:t>x</m:t>
            </m:r>
          </m:e>
          <m:sup>
            <m:r>
              <m:t>2</m:t>
            </m:r>
          </m:sup>
        </m:sSup>
      </m:oMath>
      <w:r>
        <w:t xml:space="preserve">, so this force is non-conservative.</w:t>
      </w:r>
    </w:p>
    <w:p>
      <w:pPr>
        <w:numPr>
          <w:ilvl w:val="0"/>
          <w:numId w:val="1002"/>
        </w:numPr>
        <w:pStyle w:val="Compact"/>
      </w:pPr>
      <m:oMath>
        <m:f>
          <m:fPr>
            <m:type m:val="bar"/>
          </m:fPr>
          <m:num>
            <m:r>
              <m:t>d</m:t>
            </m:r>
            <m:sSub>
              <m:e>
                <m:r>
                  <m:t>F</m:t>
                </m:r>
              </m:e>
              <m:sub>
                <m:r>
                  <m:t>x</m:t>
                </m:r>
              </m:sub>
            </m:sSub>
          </m:num>
          <m:den>
            <m:r>
              <m:t>d</m:t>
            </m:r>
            <m:r>
              <m:t>y</m:t>
            </m:r>
          </m:den>
        </m:f>
        <m:r>
          <m:rPr>
            <m:sty m:val="p"/>
          </m:rPr>
          <m:t>=</m:t>
        </m:r>
        <m:f>
          <m:fPr>
            <m:type m:val="bar"/>
          </m:fPr>
          <m:num>
            <m:r>
              <m:t>d</m:t>
            </m:r>
            <m:d>
              <m:dPr>
                <m:begChr m:val="("/>
                <m:endChr m:val=")"/>
                <m:grow/>
              </m:dPr>
              <m:e>
                <m:r>
                  <m:t>a</m:t>
                </m:r>
                <m:sSup>
                  <m:e>
                    <m:r>
                      <m:t>y</m:t>
                    </m:r>
                  </m:e>
                  <m:sup>
                    <m:r>
                      <m:t>2</m:t>
                    </m:r>
                  </m:sup>
                </m:sSup>
                <m:r>
                  <m:rPr>
                    <m:nor/>
                    <m:sty m:val="p"/>
                  </m:rPr>
                  <m:t>/</m:t>
                </m:r>
                <m:r>
                  <m:t>x</m:t>
                </m:r>
              </m:e>
            </m:d>
          </m:num>
          <m:den>
            <m:r>
              <m:t>d</m:t>
            </m:r>
            <m:r>
              <m:t>y</m:t>
            </m:r>
          </m:den>
        </m:f>
        <m:r>
          <m:rPr>
            <m:sty m:val="p"/>
          </m:rPr>
          <m:t>=</m:t>
        </m:r>
        <m:f>
          <m:fPr>
            <m:type m:val="bar"/>
          </m:fPr>
          <m:num>
            <m:r>
              <m:t>2</m:t>
            </m:r>
            <m:r>
              <m:t>a</m:t>
            </m:r>
            <m:r>
              <m:t>y</m:t>
            </m:r>
          </m:num>
          <m:den>
            <m:r>
              <m:t>x</m:t>
            </m:r>
          </m:den>
        </m:f>
      </m:oMath>
      <w:r>
        <w:t xml:space="preserve"> </w:t>
      </w:r>
      <w:r>
        <w:t xml:space="preserve">and</w:t>
      </w:r>
      <w:r>
        <w:t xml:space="preserve"> </w:t>
      </w:r>
      <m:oMath>
        <m:f>
          <m:fPr>
            <m:type m:val="bar"/>
          </m:fPr>
          <m:num>
            <m:r>
              <m:t>d</m:t>
            </m:r>
            <m:sSub>
              <m:e>
                <m:r>
                  <m:t>F</m:t>
                </m:r>
              </m:e>
              <m:sub>
                <m:r>
                  <m:t>y</m:t>
                </m:r>
              </m:sub>
            </m:sSub>
          </m:num>
          <m:den>
            <m:r>
              <m:t>d</m:t>
            </m:r>
            <m:r>
              <m:t>x</m:t>
            </m:r>
          </m:den>
        </m:f>
        <m:r>
          <m:rPr>
            <m:sty m:val="p"/>
          </m:rPr>
          <m:t>=</m:t>
        </m:r>
        <m:f>
          <m:fPr>
            <m:type m:val="bar"/>
          </m:fPr>
          <m:num>
            <m:r>
              <m:t>d</m:t>
            </m:r>
            <m:d>
              <m:dPr>
                <m:begChr m:val="("/>
                <m:endChr m:val=")"/>
                <m:grow/>
              </m:dPr>
              <m:e>
                <m:r>
                  <m:t>2</m:t>
                </m:r>
                <m:r>
                  <m:t>a</m:t>
                </m:r>
                <m:r>
                  <m:t>y</m:t>
                </m:r>
                <m:r>
                  <m:t> </m:t>
                </m:r>
                <m:r>
                  <m:rPr>
                    <m:nor/>
                    <m:sty m:val="p"/>
                  </m:rPr>
                  <m:t>ln</m:t>
                </m:r>
                <m:d>
                  <m:dPr>
                    <m:begChr m:val="("/>
                    <m:endChr m:val=")"/>
                    <m:grow/>
                  </m:dPr>
                  <m:e>
                    <m:r>
                      <m:t>x</m:t>
                    </m:r>
                    <m:r>
                      <m:rPr>
                        <m:nor/>
                        <m:sty m:val="p"/>
                      </m:rPr>
                      <m:t>/</m:t>
                    </m:r>
                    <m:r>
                      <m:t>b</m:t>
                    </m:r>
                  </m:e>
                </m:d>
              </m:e>
            </m:d>
          </m:num>
          <m:den>
            <m:r>
              <m:t>d</m:t>
            </m:r>
            <m:r>
              <m:t>x</m:t>
            </m:r>
          </m:den>
        </m:f>
        <m:r>
          <m:rPr>
            <m:sty m:val="p"/>
          </m:rPr>
          <m:t>=</m:t>
        </m:r>
        <m:f>
          <m:fPr>
            <m:type m:val="bar"/>
          </m:fPr>
          <m:num>
            <m:r>
              <m:t>2</m:t>
            </m:r>
            <m:r>
              <m:t>a</m:t>
            </m:r>
            <m:r>
              <m:t>y</m:t>
            </m:r>
          </m:num>
          <m:den>
            <m:r>
              <m:t>x</m:t>
            </m:r>
          </m:den>
        </m:f>
        <m:r>
          <m:rPr>
            <m:sty m:val="p"/>
          </m:rPr>
          <m:t>,</m:t>
        </m:r>
      </m:oMath>
      <w:r>
        <w:t xml:space="preserve"> </w:t>
      </w:r>
      <w:r>
        <w:t xml:space="preserve">so this force is conservative.</w:t>
      </w:r>
    </w:p>
    <w:p>
      <w:pPr>
        <w:numPr>
          <w:ilvl w:val="0"/>
          <w:numId w:val="1002"/>
        </w:numPr>
        <w:pStyle w:val="Compact"/>
      </w:pPr>
      <m:oMath>
        <m:f>
          <m:fPr>
            <m:type m:val="bar"/>
          </m:fPr>
          <m:num>
            <m:r>
              <m:t>d</m:t>
            </m:r>
            <m:sSub>
              <m:e>
                <m:r>
                  <m:t>F</m:t>
                </m:r>
              </m:e>
              <m:sub>
                <m:r>
                  <m:t>x</m:t>
                </m:r>
              </m:sub>
            </m:sSub>
          </m:num>
          <m:den>
            <m:r>
              <m:t>d</m:t>
            </m:r>
            <m:r>
              <m:t>y</m:t>
            </m:r>
          </m:den>
        </m:f>
        <m:r>
          <m:rPr>
            <m:sty m:val="p"/>
          </m:rPr>
          <m:t>=</m:t>
        </m:r>
        <m:f>
          <m:fPr>
            <m:type m:val="bar"/>
          </m:fPr>
          <m:num>
            <m:r>
              <m:t>d</m:t>
            </m:r>
            <m:d>
              <m:dPr>
                <m:begChr m:val="("/>
                <m:endChr m:val=")"/>
                <m:grow/>
              </m:dPr>
              <m:e>
                <m:r>
                  <m:t>a</m:t>
                </m:r>
                <m:r>
                  <m:t>x</m:t>
                </m:r>
                <m:r>
                  <m:rPr>
                    <m:nor/>
                    <m:sty m:val="p"/>
                  </m:rPr>
                  <m:t>/</m:t>
                </m:r>
                <m:d>
                  <m:dPr>
                    <m:begChr m:val="("/>
                    <m:endChr m:val=")"/>
                    <m:grow/>
                  </m:dPr>
                  <m:e>
                    <m:sSup>
                      <m:e>
                        <m:r>
                          <m:t>x</m:t>
                        </m:r>
                      </m:e>
                      <m:sup>
                        <m:r>
                          <m:t>2</m:t>
                        </m:r>
                      </m:sup>
                    </m:sSup>
                    <m:r>
                      <m:rPr>
                        <m:sty m:val="p"/>
                      </m:rPr>
                      <m:t>+</m:t>
                    </m:r>
                    <m:sSup>
                      <m:e>
                        <m:r>
                          <m:t>y</m:t>
                        </m:r>
                      </m:e>
                      <m:sup>
                        <m:r>
                          <m:t>2</m:t>
                        </m:r>
                      </m:sup>
                    </m:sSup>
                  </m:e>
                </m:d>
              </m:e>
            </m:d>
          </m:num>
          <m:den>
            <m:r>
              <m:t>d</m:t>
            </m:r>
            <m:r>
              <m:t>y</m:t>
            </m:r>
          </m:den>
        </m:f>
        <m:r>
          <m:rPr>
            <m:sty m:val="p"/>
          </m:rPr>
          <m:t>=</m:t>
        </m:r>
        <m:r>
          <m:rPr>
            <m:sty m:val="p"/>
          </m:rPr>
          <m:t>−</m:t>
        </m:r>
        <m:f>
          <m:fPr>
            <m:type m:val="bar"/>
          </m:fPr>
          <m:num>
            <m:r>
              <m:t>a</m:t>
            </m:r>
            <m:r>
              <m:t>x</m:t>
            </m:r>
            <m:d>
              <m:dPr>
                <m:begChr m:val="("/>
                <m:endChr m:val=")"/>
                <m:grow/>
              </m:dPr>
              <m:e>
                <m:r>
                  <m:t>2</m:t>
                </m:r>
                <m:r>
                  <m:t>y</m:t>
                </m:r>
              </m:e>
            </m:d>
          </m:num>
          <m:den>
            <m:sSup>
              <m:e>
                <m:d>
                  <m:dPr>
                    <m:begChr m:val="("/>
                    <m:endChr m:val=")"/>
                    <m:grow/>
                  </m:dPr>
                  <m:e>
                    <m:sSup>
                      <m:e>
                        <m:r>
                          <m:t>x</m:t>
                        </m:r>
                      </m:e>
                      <m:sup>
                        <m:r>
                          <m:t>2</m:t>
                        </m:r>
                      </m:sup>
                    </m:sSup>
                    <m:r>
                      <m:rPr>
                        <m:sty m:val="p"/>
                      </m:rPr>
                      <m:t>+</m:t>
                    </m:r>
                    <m:sSup>
                      <m:e>
                        <m:r>
                          <m:t>y</m:t>
                        </m:r>
                      </m:e>
                      <m:sup>
                        <m:r>
                          <m:t>2</m:t>
                        </m:r>
                      </m:sup>
                    </m:sSup>
                  </m:e>
                </m:d>
              </m:e>
              <m:sup>
                <m:r>
                  <m:t>2</m:t>
                </m:r>
              </m:sup>
            </m:sSup>
          </m:den>
        </m:f>
        <m:r>
          <m:rPr>
            <m:sty m:val="p"/>
          </m:rPr>
          <m:t>=</m:t>
        </m:r>
        <m:f>
          <m:fPr>
            <m:type m:val="bar"/>
          </m:fPr>
          <m:num>
            <m:r>
              <m:t>d</m:t>
            </m:r>
            <m:sSub>
              <m:e>
                <m:r>
                  <m:t>F</m:t>
                </m:r>
              </m:e>
              <m:sub>
                <m:r>
                  <m:t>y</m:t>
                </m:r>
              </m:sub>
            </m:sSub>
          </m:num>
          <m:den>
            <m:r>
              <m:t>d</m:t>
            </m:r>
            <m:r>
              <m:t>x</m:t>
            </m:r>
          </m:den>
        </m:f>
        <m:r>
          <m:rPr>
            <m:sty m:val="p"/>
          </m:rPr>
          <m:t>=</m:t>
        </m:r>
        <m:f>
          <m:fPr>
            <m:type m:val="bar"/>
          </m:fPr>
          <m:num>
            <m:r>
              <m:t>d</m:t>
            </m:r>
            <m:d>
              <m:dPr>
                <m:begChr m:val="("/>
                <m:endChr m:val=")"/>
                <m:grow/>
              </m:dPr>
              <m:e>
                <m:r>
                  <m:t>a</m:t>
                </m:r>
                <m:r>
                  <m:t>y</m:t>
                </m:r>
                <m:r>
                  <m:rPr>
                    <m:nor/>
                    <m:sty m:val="p"/>
                  </m:rPr>
                  <m:t>/</m:t>
                </m:r>
                <m:d>
                  <m:dPr>
                    <m:begChr m:val="("/>
                    <m:endChr m:val=")"/>
                    <m:grow/>
                  </m:dPr>
                  <m:e>
                    <m:sSup>
                      <m:e>
                        <m:r>
                          <m:t>x</m:t>
                        </m:r>
                      </m:e>
                      <m:sup>
                        <m:r>
                          <m:t>2</m:t>
                        </m:r>
                      </m:sup>
                    </m:sSup>
                    <m:r>
                      <m:rPr>
                        <m:sty m:val="p"/>
                      </m:rPr>
                      <m:t>+</m:t>
                    </m:r>
                    <m:sSup>
                      <m:e>
                        <m:r>
                          <m:t>y</m:t>
                        </m:r>
                      </m:e>
                      <m:sup>
                        <m:r>
                          <m:t>2</m:t>
                        </m:r>
                      </m:sup>
                    </m:sSup>
                  </m:e>
                </m:d>
              </m:e>
            </m:d>
          </m:num>
          <m:den>
            <m:r>
              <m:t>d</m:t>
            </m:r>
            <m:r>
              <m:t>x</m:t>
            </m:r>
          </m:den>
        </m:f>
        <m:r>
          <m:rPr>
            <m:sty m:val="p"/>
          </m:rPr>
          <m:t>,</m:t>
        </m:r>
      </m:oMath>
      <w:r>
        <w:t xml:space="preserve"> </w:t>
      </w:r>
      <w:r>
        <w:t xml:space="preserve">again conservative.</w:t>
      </w:r>
    </w:p>
    <w:p>
      <w:pPr>
        <w:pStyle w:val="Heading4Grey"/>
      </w:pPr>
      <w:r>
        <w:t xml:space="preserve">Significance</w:t>
      </w:r>
    </w:p>
    <w:p>
      <w:pPr>
        <w:pStyle w:val="NoteExampleGrey"/>
      </w:pPr>
      <w:r>
        <w:t xml:space="preserve">The conditions in</w:t>
      </w:r>
      <w:r>
        <w:t xml:space="preserve"> </w:t>
      </w:r>
      <w:hyperlink w:anchor="fs-id1165035715443">
        <w:r>
          <w:rPr>
            <w:rStyle w:val="InternetLink"/>
          </w:rPr>
          <w:t xml:space="preserve">Equation 8.10</w:t>
        </w:r>
      </w:hyperlink>
      <w:r>
        <w:t xml:space="preserve"> </w:t>
      </w:r>
      <w:r>
        <w:t xml:space="preserve">are derivatives as functions of a single variable; in three dimensions, similar conditions exist that involve more derivatives.</w:t>
      </w:r>
    </w:p>
    <w:bookmarkEnd w:id="41"/>
    <w:p>
      <w:pPr>
        <w:pStyle w:val="SmallWhiteGap"/>
      </w:pPr>
      <w:r>
        <w:t xml:space="preserve"> </w:t>
      </w:r>
    </w:p>
    <w:bookmarkStart w:id="44" w:name="fs-id1165033374762"/>
    <w:p>
      <w:pPr>
        <w:pStyle w:val="Heading3Grey"/>
      </w:pPr>
      <w:r>
        <w:t xml:space="preserve">Check Your Understanding</w:t>
      </w:r>
      <w:r>
        <w:t xml:space="preserve"> </w:t>
      </w:r>
      <w:r>
        <w:t xml:space="preserve"> </w:t>
      </w:r>
      <w:r>
        <w:t xml:space="preserve">8.5</w:t>
      </w:r>
      <w:r>
        <w:t xml:space="preserve"> </w:t>
      </w:r>
      <w:r>
        <w:t xml:space="preserve"> </w:t>
      </w:r>
    </w:p>
    <w:bookmarkStart w:id="43" w:name="fs-id1165039413211"/>
    <w:bookmarkStart w:id="42" w:name="fs-id1165039026895"/>
    <w:p>
      <w:pPr>
        <w:pStyle w:val="NoteExampleGrey"/>
      </w:pPr>
      <w:r>
        <w:t xml:space="preserve">A two-dimensional, conservative force is zero on the</w:t>
      </w:r>
      <w:r>
        <w:t xml:space="preserve"> </w:t>
      </w:r>
      <w:r>
        <w:rPr>
          <w:iCs/>
          <w:i/>
        </w:rPr>
        <w:t xml:space="preserve">x</w:t>
      </w:r>
      <w:r>
        <w:t xml:space="preserve">- and</w:t>
      </w:r>
      <w:r>
        <w:t xml:space="preserve"> </w:t>
      </w:r>
      <w:r>
        <w:rPr>
          <w:iCs/>
          <w:i/>
        </w:rPr>
        <w:t xml:space="preserve">y</w:t>
      </w:r>
      <w:r>
        <w:t xml:space="preserve">-axes, and satisfies the condition</w:t>
      </w:r>
      <w:r>
        <w:t xml:space="preserve"> </w:t>
      </w:r>
      <m:oMath>
        <m:d>
          <m:dPr>
            <m:begChr m:val="("/>
            <m:endChr m:val=")"/>
            <m:grow/>
          </m:dPr>
          <m:e>
            <m:r>
              <m:t>d</m:t>
            </m:r>
            <m:sSub>
              <m:e>
                <m:r>
                  <m:t>F</m:t>
                </m:r>
              </m:e>
              <m:sub>
                <m:r>
                  <m:t>x</m:t>
                </m:r>
              </m:sub>
            </m:sSub>
            <m:r>
              <m:rPr>
                <m:nor/>
                <m:sty m:val="p"/>
              </m:rPr>
              <m:t>/</m:t>
            </m:r>
            <m:r>
              <m:t>d</m:t>
            </m:r>
            <m:r>
              <m:t>y</m:t>
            </m:r>
          </m:e>
        </m:d>
        <m:r>
          <m:rPr>
            <m:sty m:val="p"/>
          </m:rPr>
          <m:t>=</m:t>
        </m:r>
        <m:d>
          <m:dPr>
            <m:begChr m:val="("/>
            <m:endChr m:val=")"/>
            <m:grow/>
          </m:dPr>
          <m:e>
            <m:r>
              <m:t>d</m:t>
            </m:r>
            <m:sSub>
              <m:e>
                <m:r>
                  <m:t>F</m:t>
                </m:r>
              </m:e>
              <m:sub>
                <m:r>
                  <m:t>y</m:t>
                </m:r>
              </m:sub>
            </m:sSub>
            <m:r>
              <m:rPr>
                <m:nor/>
                <m:sty m:val="p"/>
              </m:rPr>
              <m:t>/</m:t>
            </m:r>
            <m:r>
              <m:t>d</m:t>
            </m:r>
            <m:r>
              <m:t>x</m:t>
            </m:r>
          </m:e>
        </m:d>
        <m:r>
          <m:rPr>
            <m:sty m:val="p"/>
          </m:rPr>
          <m:t>=</m:t>
        </m:r>
        <m:d>
          <m:dPr>
            <m:begChr m:val="("/>
            <m:endChr m:val=")"/>
            <m:grow/>
          </m:dPr>
          <m:e>
            <m:r>
              <m:t>4</m:t>
            </m:r>
            <m:r>
              <m:t> </m:t>
            </m:r>
            <m:sSup>
              <m:e>
                <m:r>
                  <m:rPr>
                    <m:nor/>
                    <m:sty m:val="p"/>
                  </m:rPr>
                  <m:t>N/m</m:t>
                </m:r>
              </m:e>
              <m:sup>
                <m:r>
                  <m:t>3</m:t>
                </m:r>
              </m:sup>
            </m:sSup>
          </m:e>
        </m:d>
        <m:r>
          <m:t>x</m:t>
        </m:r>
        <m:r>
          <m:t>y</m:t>
        </m:r>
      </m:oMath>
      <w:r>
        <w:t xml:space="preserve">. What is the magnitude of the force at the point</w:t>
      </w:r>
      <w:r>
        <w:t xml:space="preserve"> </w:t>
      </w:r>
      <m:oMath>
        <m:r>
          <m:t>x</m:t>
        </m:r>
        <m:r>
          <m:rPr>
            <m:sty m:val="p"/>
          </m:rPr>
          <m:t>=</m:t>
        </m:r>
        <m:r>
          <m:t>y</m:t>
        </m:r>
        <m:r>
          <m:rPr>
            <m:sty m:val="p"/>
          </m:rPr>
          <m:t>=</m:t>
        </m:r>
        <m:r>
          <m:t>1</m:t>
        </m:r>
        <m:r>
          <m:t> </m:t>
        </m:r>
        <m:r>
          <m:rPr>
            <m:nor/>
            <m:sty m:val="p"/>
          </m:rPr>
          <m:t>m?</m:t>
        </m:r>
      </m:oMath>
    </w:p>
    <w:bookmarkEnd w:id="42"/>
    <w:bookmarkEnd w:id="43"/>
    <w:bookmarkEnd w:id="44"/>
    <w:p>
      <w:pPr>
        <w:pStyle w:val="TextBody"/>
      </w:pPr>
      <w:r>
        <w:t xml:space="preserve">Before leaving this section, we note that non-conservative forces do not have potential energy associated with them because the energy is lost to the system and can’t be turned into useful work later. So there is always a conservative force associated with every potential energy. We have seen that potential energy is defined in relation to the work done by conservative forces. That relation,</w:t>
      </w:r>
      <w:r>
        <w:t xml:space="preserve"> </w:t>
      </w:r>
      <w:hyperlink r:id="rId45">
        <w:r>
          <w:rPr>
            <w:rStyle w:val="InternetLink"/>
          </w:rPr>
          <w:t xml:space="preserve">Equation 8.1</w:t>
        </w:r>
      </w:hyperlink>
      <w:r>
        <w:t xml:space="preserve">, involved an integral for the work; starting with the force and displacement, you integrated to get the work and the change in potential energy. However, integration is the inverse operation of differentiation; you could equally well have started with the potential energy and taken its derivative, with respect to displacement, to get the force. The infinitesimal increment of potential energy is the dot product of the force and the infinitesimal displacement,</w:t>
      </w:r>
    </w:p>
    <w:bookmarkStart w:id="46" w:name="fs-id1165039338810"/>
    <w:p>
      <w:pPr>
        <w:pStyle w:val="TextBody"/>
      </w:pPr>
      <m:oMath>
        <m:r>
          <m:t>d</m:t>
        </m:r>
        <m:r>
          <m:t>U</m:t>
        </m:r>
        <m:r>
          <m:rPr>
            <m:sty m:val="p"/>
          </m:rPr>
          <m:t>=</m:t>
        </m:r>
        <m:r>
          <m:rPr>
            <m:nor/>
            <m:sty m:val="p"/>
          </m:rPr>
          <m:t>−</m:t>
        </m:r>
        <m:limUpp>
          <m:e>
            <m:r>
              <m:rPr>
                <m:sty m:val="b"/>
              </m:rPr>
              <m:t>F</m:t>
            </m:r>
          </m:e>
          <m:lim>
            <m:r>
              <m:rPr>
                <m:sty m:val="b"/>
              </m:rPr>
              <m:t>→</m:t>
            </m:r>
          </m:lim>
        </m:limUpp>
        <m:r>
          <m:rPr>
            <m:sty m:val="p"/>
          </m:rPr>
          <m:t>⋅</m:t>
        </m:r>
        <m:r>
          <m:t>d</m:t>
        </m:r>
        <m:limUpp>
          <m:e>
            <m:r>
              <m:rPr>
                <m:sty m:val="b"/>
              </m:rPr>
              <m:t>l</m:t>
            </m:r>
          </m:e>
          <m:lim>
            <m:r>
              <m:rPr>
                <m:sty m:val="b"/>
              </m:rPr>
              <m:t>→</m:t>
            </m:r>
          </m:lim>
        </m:limUpp>
        <m:r>
          <m:rPr>
            <m:sty m:val="p"/>
          </m:rPr>
          <m:t>=</m:t>
        </m:r>
        <m:r>
          <m:rPr>
            <m:nor/>
            <m:sty m:val="p"/>
          </m:rPr>
          <m:t>−</m:t>
        </m:r>
        <m:sSub>
          <m:e>
            <m:r>
              <m:t>F</m:t>
            </m:r>
          </m:e>
          <m:sub>
            <m:r>
              <m:t>l</m:t>
            </m:r>
          </m:sub>
        </m:sSub>
        <m:r>
          <m:t>d</m:t>
        </m:r>
        <m:r>
          <m:t>l</m:t>
        </m:r>
        <m:r>
          <m:rPr>
            <m:sty m:val="p"/>
          </m:rPr>
          <m:t>.</m:t>
        </m:r>
      </m:oMath>
    </w:p>
    <w:bookmarkEnd w:id="46"/>
    <w:p>
      <w:pPr>
        <w:pStyle w:val="TextBody"/>
      </w:pPr>
      <w:r>
        <w:t xml:space="preserve">Here, we chose to represent the displacement in an arbitrary direction by</w:t>
      </w:r>
      <w:r>
        <w:t xml:space="preserve"> </w:t>
      </w:r>
      <m:oMath>
        <m:r>
          <m:t>d</m:t>
        </m:r>
        <m:limUpp>
          <m:e>
            <m:r>
              <m:rPr>
                <m:sty m:val="b"/>
              </m:rPr>
              <m:t>l</m:t>
            </m:r>
          </m:e>
          <m:lim>
            <m:r>
              <m:rPr>
                <m:sty m:val="b"/>
              </m:rPr>
              <m:t>→</m:t>
            </m:r>
          </m:lim>
        </m:limUpp>
        <m:r>
          <m:rPr>
            <m:sty m:val="p"/>
          </m:rPr>
          <m:t>,</m:t>
        </m:r>
      </m:oMath>
      <w:r>
        <w:t xml:space="preserve"> </w:t>
      </w:r>
      <w:r>
        <w:t xml:space="preserve">so as not to be restricted to any particular coordinate direction. We also expressed the dot product in terms of the magnitude of the infinitesimal displacement and the component of the force in its direction. Both these quantities are scalars, so you can divide by</w:t>
      </w:r>
      <w:r>
        <w:t xml:space="preserve"> </w:t>
      </w:r>
      <w:r>
        <w:rPr>
          <w:iCs/>
          <w:i/>
        </w:rPr>
        <w:t xml:space="preserve">dl</w:t>
      </w:r>
      <w:r>
        <w:t xml:space="preserve"> </w:t>
      </w:r>
      <w:r>
        <w:t xml:space="preserve">to get</w:t>
      </w:r>
    </w:p>
    <w:bookmarkStart w:id="48" w:name="fs-id1165039114588"/>
    <w:bookmarkStart w:id="47" w:name="fs-id1165036157389"/>
    <w:p>
      <w:pPr>
        <w:pStyle w:val="NoteExampleGrey"/>
      </w:pPr>
      <m:oMath>
        <m:sSub>
          <m:e>
            <m:r>
              <m:t>F</m:t>
            </m:r>
          </m:e>
          <m:sub>
            <m:r>
              <m:t>l</m:t>
            </m:r>
          </m:sub>
        </m:sSub>
        <m:r>
          <m:rPr>
            <m:sty m:val="p"/>
          </m:rPr>
          <m:t>=</m:t>
        </m:r>
        <m:r>
          <m:rPr>
            <m:sty m:val="p"/>
          </m:rPr>
          <m:t>−</m:t>
        </m:r>
        <m:f>
          <m:fPr>
            <m:type m:val="bar"/>
          </m:fPr>
          <m:num>
            <m:r>
              <m:t>d</m:t>
            </m:r>
            <m:r>
              <m:t>U</m:t>
            </m:r>
          </m:num>
          <m:den>
            <m:r>
              <m:t>d</m:t>
            </m:r>
            <m:r>
              <m:t>l</m:t>
            </m:r>
          </m:den>
        </m:f>
        <m:r>
          <m:rPr>
            <m:sty m:val="p"/>
          </m:rPr>
          <m:t>.</m:t>
        </m:r>
      </m:oMath>
    </w:p>
    <w:p>
      <w:pPr>
        <w:pStyle w:val="NoteExampleGrey"/>
      </w:pPr>
      <w:r>
        <w:t xml:space="preserve">8.11</w:t>
      </w:r>
    </w:p>
    <w:bookmarkEnd w:id="47"/>
    <w:bookmarkEnd w:id="48"/>
    <w:p>
      <w:pPr>
        <w:pStyle w:val="TextBody"/>
      </w:pPr>
      <w:r>
        <w:t xml:space="preserve">This equation gives the relation between force and the potential energy associated with it. In words, the component of a conservative force, in a particular direction, equals the negative of the derivative of the corresponding potential energy, with respect to a displacement in that direction. For one-dimensional motion, say along the</w:t>
      </w:r>
      <w:r>
        <w:t xml:space="preserve"> </w:t>
      </w:r>
      <w:r>
        <w:rPr>
          <w:iCs/>
          <w:i/>
        </w:rPr>
        <w:t xml:space="preserve">x</w:t>
      </w:r>
      <w:r>
        <w:t xml:space="preserve">-axis,</w:t>
      </w:r>
      <w:r>
        <w:t xml:space="preserve"> </w:t>
      </w:r>
      <w:hyperlink w:anchor="fs-id1165036157389">
        <w:r>
          <w:rPr>
            <w:rStyle w:val="InternetLink"/>
          </w:rPr>
          <w:t xml:space="preserve">Equation 8.11</w:t>
        </w:r>
      </w:hyperlink>
      <w:r>
        <w:t xml:space="preserve"> </w:t>
      </w:r>
      <w:r>
        <w:t xml:space="preserve">give the entire vector force,</w:t>
      </w:r>
      <w:r>
        <w:t xml:space="preserve"> </w:t>
      </w:r>
      <m:oMath>
        <m:limUpp>
          <m:e>
            <m:r>
              <m:rPr>
                <m:sty m:val="b"/>
              </m:rPr>
              <m:t>F</m:t>
            </m:r>
          </m:e>
          <m:lim>
            <m:r>
              <m:rPr>
                <m:sty m:val="p"/>
              </m:rPr>
              <m:t>–</m:t>
            </m:r>
          </m:lim>
        </m:limUpp>
        <m:r>
          <m:rPr>
            <m:sty m:val="p"/>
          </m:rPr>
          <m:t>=</m:t>
        </m:r>
        <m:sSub>
          <m:e>
            <m:r>
              <m:t>F</m:t>
            </m:r>
          </m:e>
          <m:sub>
            <m:r>
              <m:t>x</m:t>
            </m:r>
          </m:sub>
        </m:sSub>
        <m:acc>
          <m:accPr>
            <m:chr m:val="̂"/>
          </m:accPr>
          <m:e>
            <m:r>
              <m:rPr>
                <m:sty m:val="b"/>
              </m:rPr>
              <m:t>i</m:t>
            </m:r>
          </m:e>
        </m:acc>
        <m:r>
          <m:rPr>
            <m:sty m:val="p"/>
          </m:rPr>
          <m:t>=</m:t>
        </m:r>
        <m:r>
          <m:rPr>
            <m:sty m:val="p"/>
          </m:rPr>
          <m:t>−</m:t>
        </m:r>
        <m:f>
          <m:fPr>
            <m:type m:val="bar"/>
          </m:fPr>
          <m:num>
            <m:r>
              <m:rPr>
                <m:sty m:val="p"/>
              </m:rPr>
              <m:t>∂</m:t>
            </m:r>
            <m:r>
              <m:t>U</m:t>
            </m:r>
          </m:num>
          <m:den>
            <m:r>
              <m:rPr>
                <m:sty m:val="p"/>
              </m:rPr>
              <m:t>∂</m:t>
            </m:r>
            <m:r>
              <m:t>x</m:t>
            </m:r>
          </m:den>
        </m:f>
        <m:acc>
          <m:accPr>
            <m:chr m:val="̂"/>
          </m:accPr>
          <m:e>
            <m:r>
              <m:rPr>
                <m:sty m:val="b"/>
              </m:rPr>
              <m:t>i</m:t>
            </m:r>
          </m:e>
        </m:acc>
        <m:r>
          <m:rPr>
            <m:sty m:val="p"/>
          </m:rPr>
          <m:t>.</m:t>
        </m:r>
      </m:oMath>
    </w:p>
    <w:p>
      <w:pPr>
        <w:pStyle w:val="TextBody"/>
      </w:pPr>
      <w:r>
        <w:t xml:space="preserve">In two dimensions,</w:t>
      </w:r>
    </w:p>
    <w:bookmarkStart w:id="49" w:name="fs-id1165035719322"/>
    <w:p>
      <w:pPr>
        <w:pStyle w:val="TextBody"/>
      </w:pPr>
      <m:oMath>
        <m:limUpp>
          <m:e>
            <m:r>
              <m:rPr>
                <m:sty m:val="b"/>
              </m:rPr>
              <m:t>F</m:t>
            </m:r>
          </m:e>
          <m:lim>
            <m:r>
              <m:rPr>
                <m:sty m:val="p"/>
              </m:rPr>
              <m:t>–</m:t>
            </m:r>
          </m:lim>
        </m:limUpp>
        <m:r>
          <m:rPr>
            <m:sty m:val="p"/>
          </m:rPr>
          <m:t>=</m:t>
        </m:r>
        <m:sSub>
          <m:e>
            <m:r>
              <m:t>F</m:t>
            </m:r>
          </m:e>
          <m:sub>
            <m:r>
              <m:t>x</m:t>
            </m:r>
          </m:sub>
        </m:sSub>
        <m:acc>
          <m:accPr>
            <m:chr m:val="̂"/>
          </m:accPr>
          <m:e>
            <m:r>
              <m:rPr>
                <m:sty m:val="b"/>
              </m:rPr>
              <m:t>i</m:t>
            </m:r>
          </m:e>
        </m:acc>
        <m:r>
          <m:rPr>
            <m:sty m:val="p"/>
          </m:rPr>
          <m:t>+</m:t>
        </m:r>
        <m:sSub>
          <m:e>
            <m:r>
              <m:t>F</m:t>
            </m:r>
          </m:e>
          <m:sub>
            <m:r>
              <m:t>y</m:t>
            </m:r>
          </m:sub>
        </m:sSub>
        <m:acc>
          <m:accPr>
            <m:chr m:val="̂"/>
          </m:accPr>
          <m:e>
            <m:r>
              <m:rPr>
                <m:sty m:val="b"/>
              </m:rPr>
              <m:t>j</m:t>
            </m:r>
          </m:e>
        </m:acc>
        <m:r>
          <m:rPr>
            <m:sty m:val="p"/>
          </m:rPr>
          <m:t>=</m:t>
        </m:r>
        <m:r>
          <m:rPr>
            <m:nor/>
            <m:sty m:val="p"/>
          </m:rPr>
          <m:t>−</m:t>
        </m:r>
        <m:d>
          <m:dPr>
            <m:begChr m:val="("/>
            <m:endChr m:val=")"/>
            <m:grow/>
          </m:dPr>
          <m:e>
            <m:f>
              <m:fPr>
                <m:type m:val="bar"/>
              </m:fPr>
              <m:num>
                <m:r>
                  <m:rPr>
                    <m:sty m:val="p"/>
                  </m:rPr>
                  <m:t>∂</m:t>
                </m:r>
                <m:r>
                  <m:t>U</m:t>
                </m:r>
              </m:num>
              <m:den>
                <m:r>
                  <m:rPr>
                    <m:sty m:val="p"/>
                  </m:rPr>
                  <m:t>∂</m:t>
                </m:r>
                <m:r>
                  <m:t>x</m:t>
                </m:r>
              </m:den>
            </m:f>
          </m:e>
        </m:d>
        <m:acc>
          <m:accPr>
            <m:chr m:val="̂"/>
          </m:accPr>
          <m:e>
            <m:r>
              <m:rPr>
                <m:sty m:val="b"/>
              </m:rPr>
              <m:t>i</m:t>
            </m:r>
          </m:e>
        </m:acc>
        <m:r>
          <m:rPr>
            <m:sty m:val="p"/>
          </m:rPr>
          <m:t>−</m:t>
        </m:r>
        <m:d>
          <m:dPr>
            <m:begChr m:val="("/>
            <m:endChr m:val=")"/>
            <m:grow/>
          </m:dPr>
          <m:e>
            <m:f>
              <m:fPr>
                <m:type m:val="bar"/>
              </m:fPr>
              <m:num>
                <m:r>
                  <m:rPr>
                    <m:sty m:val="p"/>
                  </m:rPr>
                  <m:t>∂</m:t>
                </m:r>
                <m:r>
                  <m:t>U</m:t>
                </m:r>
              </m:num>
              <m:den>
                <m:r>
                  <m:rPr>
                    <m:sty m:val="p"/>
                  </m:rPr>
                  <m:t>∂</m:t>
                </m:r>
                <m:r>
                  <m:t>y</m:t>
                </m:r>
              </m:den>
            </m:f>
          </m:e>
        </m:d>
        <m:acc>
          <m:accPr>
            <m:chr m:val="̂"/>
          </m:accPr>
          <m:e>
            <m:r>
              <m:rPr>
                <m:sty m:val="b"/>
              </m:rPr>
              <m:t>j</m:t>
            </m:r>
          </m:e>
        </m:acc>
        <m:r>
          <m:rPr>
            <m:sty m:val="p"/>
          </m:rPr>
          <m:t>.</m:t>
        </m:r>
      </m:oMath>
    </w:p>
    <w:bookmarkEnd w:id="49"/>
    <w:p>
      <w:pPr>
        <w:pStyle w:val="TextBody"/>
      </w:pPr>
      <w:r>
        <w:t xml:space="preserve">From this equation, you can see why</w:t>
      </w:r>
      <w:r>
        <w:t xml:space="preserve"> </w:t>
      </w:r>
      <w:hyperlink w:anchor="fs-id1165036157389">
        <w:r>
          <w:rPr>
            <w:rStyle w:val="InternetLink"/>
          </w:rPr>
          <w:t xml:space="preserve">Equation 8.11</w:t>
        </w:r>
      </w:hyperlink>
      <w:r>
        <w:t xml:space="preserve"> </w:t>
      </w:r>
      <w:r>
        <w:t xml:space="preserve">is the condition for the work to be an exact differential, in terms of the derivatives of the components of the force. In general, a partial derivative notation is used. If a function has many variables in it, the derivative is taken only of the variable the partial derivative specifies. The other variables are held constant. In three dimensions, you add another term for the</w:t>
      </w:r>
      <w:r>
        <w:t xml:space="preserve"> </w:t>
      </w:r>
      <w:r>
        <w:rPr>
          <w:iCs/>
          <w:i/>
        </w:rPr>
        <w:t xml:space="preserve">z</w:t>
      </w:r>
      <w:r>
        <w:t xml:space="preserve">-component, and the result is that the force is the negative of the gradient of the potential energy. However, we won’t be looking at three-dimensional examples just yet.</w:t>
      </w:r>
    </w:p>
    <w:bookmarkStart w:id="54" w:name="fs-id1165035977729"/>
    <w:p>
      <w:pPr>
        <w:pStyle w:val="Heading3Grey"/>
      </w:pPr>
      <w:r>
        <w:t xml:space="preserve">Example</w:t>
      </w:r>
      <w:r>
        <w:t xml:space="preserve"> </w:t>
      </w:r>
      <w:r>
        <w:t xml:space="preserve"> </w:t>
      </w:r>
      <w:r>
        <w:t xml:space="preserve">8.6</w:t>
      </w:r>
      <w:r>
        <w:t xml:space="preserve"> </w:t>
      </w:r>
      <w:r>
        <w:t xml:space="preserve"> </w:t>
      </w:r>
    </w:p>
    <w:p>
      <w:pPr>
        <w:pStyle w:val="Heading4Grey"/>
      </w:pPr>
      <w:r>
        <w:t xml:space="preserve">Force due to a Quartic Potential Energy</w:t>
      </w:r>
    </w:p>
    <w:p>
      <w:pPr>
        <w:pStyle w:val="NoteExampleGrey"/>
      </w:pPr>
      <w:r>
        <w:t xml:space="preserve">The potential energy for a particle undergoing one-dimensional motion along the</w:t>
      </w:r>
      <w:r>
        <w:t xml:space="preserve"> </w:t>
      </w:r>
      <w:r>
        <w:rPr>
          <w:iCs/>
          <w:i/>
        </w:rPr>
        <w:t xml:space="preserve">x</w:t>
      </w:r>
      <w:r>
        <w:t xml:space="preserve">-axis is</w:t>
      </w:r>
    </w:p>
    <w:bookmarkStart w:id="50" w:name="fs-id1165035992305"/>
    <w:p>
      <w:pPr>
        <w:pStyle w:val="NoteExampleGrey"/>
      </w:pPr>
      <m:oMath>
        <m:r>
          <m:t>U</m:t>
        </m:r>
        <m:r>
          <m:rPr>
            <m:sty m:val="p"/>
          </m:rPr>
          <m:t>(</m:t>
        </m:r>
        <m:r>
          <m:t>x</m:t>
        </m:r>
        <m:r>
          <m:rPr>
            <m:sty m:val="p"/>
          </m:rPr>
          <m:t>)</m:t>
        </m:r>
        <m:r>
          <m:rPr>
            <m:sty m:val="p"/>
          </m:rPr>
          <m:t>=</m:t>
        </m:r>
        <m:f>
          <m:fPr>
            <m:type m:val="bar"/>
          </m:fPr>
          <m:num>
            <m:r>
              <m:t>1</m:t>
            </m:r>
          </m:num>
          <m:den>
            <m:r>
              <m:t>4</m:t>
            </m:r>
          </m:den>
        </m:f>
        <m:r>
          <m:t>c</m:t>
        </m:r>
        <m:sSup>
          <m:e>
            <m:r>
              <m:t>x</m:t>
            </m:r>
          </m:e>
          <m:sup>
            <m:r>
              <m:t>4</m:t>
            </m:r>
          </m:sup>
        </m:sSup>
        <m:r>
          <m:rPr>
            <m:sty m:val="p"/>
          </m:rPr>
          <m:t>,</m:t>
        </m:r>
      </m:oMath>
    </w:p>
    <w:bookmarkEnd w:id="50"/>
    <w:p>
      <w:pPr>
        <w:pStyle w:val="NoteExampleGrey"/>
      </w:pPr>
      <w:r>
        <w:t xml:space="preserve">where</w:t>
      </w:r>
      <w:r>
        <w:t xml:space="preserve"> </w:t>
      </w:r>
      <m:oMath>
        <m:r>
          <m:t>c</m:t>
        </m:r>
        <m:r>
          <m:rPr>
            <m:sty m:val="p"/>
          </m:rPr>
          <m:t>=</m:t>
        </m:r>
        <m:r>
          <m:t>8</m:t>
        </m:r>
        <m:r>
          <m:t> </m:t>
        </m:r>
        <m:sSup>
          <m:e>
            <m:r>
              <m:rPr>
                <m:nor/>
                <m:sty m:val="p"/>
              </m:rPr>
              <m:t>N/m</m:t>
            </m:r>
          </m:e>
          <m:sup>
            <m:r>
              <m:t>3</m:t>
            </m:r>
          </m:sup>
        </m:sSup>
        <m:r>
          <m:rPr>
            <m:sty m:val="p"/>
          </m:rPr>
          <m:t>.</m:t>
        </m:r>
      </m:oMath>
      <w:r>
        <w:t xml:space="preserve"> </w:t>
      </w:r>
      <w:r>
        <w:t xml:space="preserve">Its total energy at</w:t>
      </w:r>
      <w:r>
        <w:t xml:space="preserve"> </w:t>
      </w:r>
      <m:oMath>
        <m:r>
          <m:t>x</m:t>
        </m:r>
        <m:r>
          <m:rPr>
            <m:sty m:val="p"/>
          </m:rPr>
          <m:t>=</m:t>
        </m:r>
        <m:r>
          <m:t>0</m:t>
        </m:r>
        <m:r>
          <m:t> </m:t>
        </m:r>
        <m:r>
          <m:rPr>
            <m:nor/>
            <m:sty m:val="p"/>
          </m:rPr>
          <m:t>is</m:t>
        </m:r>
        <m:r>
          <m:t> </m:t>
        </m:r>
        <m:r>
          <m:t>2</m:t>
        </m:r>
        <m:r>
          <m:t> </m:t>
        </m:r>
        <m:r>
          <m:rPr>
            <m:nor/>
            <m:sty m:val="p"/>
          </m:rPr>
          <m:t>J,</m:t>
        </m:r>
      </m:oMath>
      <w:r>
        <w:t xml:space="preserve"> </w:t>
      </w:r>
      <w:r>
        <w:t xml:space="preserve">and it is not subject to any non-conservative forces. Find (a) the positions where its kinetic energy is zero and (b) the forces at those positions.</w:t>
      </w:r>
    </w:p>
    <w:p>
      <w:pPr>
        <w:pStyle w:val="Heading4Grey"/>
      </w:pPr>
      <w:r>
        <w:t xml:space="preserve">Strategy</w:t>
      </w:r>
    </w:p>
    <w:p>
      <w:pPr>
        <w:pStyle w:val="NoteExampleGrey"/>
      </w:pPr>
      <w:r>
        <w:t xml:space="preserve">(a) We can find the positions where</w:t>
      </w:r>
      <w:r>
        <w:t xml:space="preserve"> </w:t>
      </w:r>
      <m:oMath>
        <m:r>
          <m:t>K</m:t>
        </m:r>
        <m:r>
          <m:rPr>
            <m:sty m:val="p"/>
          </m:rPr>
          <m:t>=</m:t>
        </m:r>
        <m:r>
          <m:t>0</m:t>
        </m:r>
        <m:r>
          <m:rPr>
            <m:sty m:val="p"/>
          </m:rPr>
          <m:t>,</m:t>
        </m:r>
      </m:oMath>
      <w:r>
        <w:t xml:space="preserve"> </w:t>
      </w:r>
      <w:r>
        <w:t xml:space="preserve">so the potential energy equals the total energy of the given system. (b) Using</w:t>
      </w:r>
      <w:r>
        <w:t xml:space="preserve"> </w:t>
      </w:r>
      <w:hyperlink w:anchor="fs-id1165036157389">
        <w:r>
          <w:rPr>
            <w:rStyle w:val="InternetLink"/>
          </w:rPr>
          <w:t xml:space="preserve">Equation 8.11</w:t>
        </w:r>
      </w:hyperlink>
      <w:r>
        <w:t xml:space="preserve">, we can find the force evaluated at the positions found from the previous part, since the mechanical energy is conserved.</w:t>
      </w:r>
    </w:p>
    <w:p>
      <w:pPr>
        <w:pStyle w:val="Heading4Grey"/>
      </w:pPr>
      <w:r>
        <w:t xml:space="preserve">Solution</w:t>
      </w:r>
    </w:p>
    <w:p>
      <w:pPr>
        <w:numPr>
          <w:ilvl w:val="0"/>
          <w:numId w:val="1003"/>
        </w:numPr>
        <w:pStyle w:val="Compact"/>
      </w:pPr>
      <w:r>
        <w:t xml:space="preserve">The total energy of the system of 2 J equals the quartic elastic energy as given in the problem,</w:t>
      </w:r>
    </w:p>
    <w:bookmarkStart w:id="51" w:name="fs-id1165039411492"/>
    <w:p>
      <w:pPr>
        <w:numPr>
          <w:ilvl w:val="0"/>
          <w:numId w:val="1000"/>
        </w:numPr>
        <w:pStyle w:val="NoteExampleGrey"/>
      </w:pPr>
      <m:oMath>
        <m:r>
          <m:t>2</m:t>
        </m:r>
        <m:r>
          <m:t> </m:t>
        </m:r>
        <m:r>
          <m:rPr>
            <m:nor/>
            <m:sty m:val="p"/>
          </m:rPr>
          <m:t>J</m:t>
        </m:r>
        <m:r>
          <m:rPr>
            <m:sty m:val="p"/>
          </m:rPr>
          <m:t>=</m:t>
        </m:r>
        <m:f>
          <m:fPr>
            <m:type m:val="bar"/>
          </m:fPr>
          <m:num>
            <m:r>
              <m:t>1</m:t>
            </m:r>
          </m:num>
          <m:den>
            <m:r>
              <m:t>4</m:t>
            </m:r>
          </m:den>
        </m:f>
        <m:d>
          <m:dPr>
            <m:begChr m:val="("/>
            <m:endChr m:val=")"/>
            <m:grow/>
          </m:dPr>
          <m:e>
            <m:r>
              <m:t>8</m:t>
            </m:r>
            <m:r>
              <m:t> </m:t>
            </m:r>
            <m:sSup>
              <m:e>
                <m:r>
                  <m:rPr>
                    <m:nor/>
                    <m:sty m:val="p"/>
                  </m:rPr>
                  <m:t>N/m</m:t>
                </m:r>
              </m:e>
              <m:sup>
                <m:r>
                  <m:t>3</m:t>
                </m:r>
              </m:sup>
            </m:sSup>
          </m:e>
        </m:d>
        <m:sSub>
          <m:e>
            <m:r>
              <m:t>x</m:t>
            </m:r>
          </m:e>
          <m:sub>
            <m:r>
              <m:rPr>
                <m:nor/>
                <m:sty m:val="p"/>
              </m:rPr>
              <m:t>f</m:t>
            </m:r>
          </m:sub>
        </m:sSub>
        <m:sSup>
          <m:e>
            <m:r>
              <m:t>​</m:t>
            </m:r>
          </m:e>
          <m:sup>
            <m:r>
              <m:t>4</m:t>
            </m:r>
          </m:sup>
        </m:sSup>
        <m:r>
          <m:rPr>
            <m:sty m:val="p"/>
          </m:rPr>
          <m:t>.</m:t>
        </m:r>
      </m:oMath>
    </w:p>
    <w:bookmarkEnd w:id="51"/>
    <w:p>
      <w:pPr>
        <w:numPr>
          <w:ilvl w:val="0"/>
          <w:numId w:val="1000"/>
        </w:numPr>
        <w:pStyle w:val="Compact"/>
      </w:pPr>
      <w:r>
        <w:t xml:space="preserve">Solving for</w:t>
      </w:r>
      <w:r>
        <w:t xml:space="preserve"> </w:t>
      </w:r>
      <m:oMath>
        <m:sSub>
          <m:e>
            <m:r>
              <m:t>x</m:t>
            </m:r>
          </m:e>
          <m:sub>
            <m:r>
              <m:rPr>
                <m:nor/>
                <m:sty m:val="p"/>
              </m:rPr>
              <m:t>f</m:t>
            </m:r>
          </m:sub>
        </m:sSub>
      </m:oMath>
      <w:r>
        <w:t xml:space="preserve"> </w:t>
      </w:r>
      <w:r>
        <w:t xml:space="preserve">results in</w:t>
      </w:r>
      <w:r>
        <w:t xml:space="preserve"> </w:t>
      </w:r>
      <m:oMath>
        <m:sSub>
          <m:e>
            <m:r>
              <m:t>x</m:t>
            </m:r>
          </m:e>
          <m:sub>
            <m:r>
              <m:rPr>
                <m:nor/>
                <m:sty m:val="p"/>
              </m:rPr>
              <m:t>f</m:t>
            </m:r>
          </m:sub>
        </m:sSub>
        <m:r>
          <m:rPr>
            <m:sty m:val="p"/>
          </m:rPr>
          <m:t>=</m:t>
        </m:r>
        <m:r>
          <m:rPr>
            <m:nor/>
            <m:sty m:val="p"/>
          </m:rPr>
          <m:t>±</m:t>
        </m:r>
        <m:r>
          <m:t>1</m:t>
        </m:r>
        <m:r>
          <m:t> </m:t>
        </m:r>
        <m:r>
          <m:rPr>
            <m:nor/>
            <m:sty m:val="p"/>
          </m:rPr>
          <m:t>m</m:t>
        </m:r>
        <m:r>
          <m:rPr>
            <m:sty m:val="p"/>
          </m:rPr>
          <m:t>.</m:t>
        </m:r>
      </m:oMath>
    </w:p>
    <w:p>
      <w:pPr>
        <w:numPr>
          <w:ilvl w:val="0"/>
          <w:numId w:val="1003"/>
        </w:numPr>
        <w:pStyle w:val="Compact"/>
      </w:pPr>
      <w:r>
        <w:t xml:space="preserve">From</w:t>
      </w:r>
      <w:r>
        <w:t xml:space="preserve"> </w:t>
      </w:r>
      <w:hyperlink w:anchor="fs-id1165036157389">
        <w:r>
          <w:rPr>
            <w:rStyle w:val="InternetLink"/>
          </w:rPr>
          <w:t xml:space="preserve">Equation 8.11</w:t>
        </w:r>
      </w:hyperlink>
      <w:r>
        <w:t xml:space="preserve">,</w:t>
      </w:r>
    </w:p>
    <w:bookmarkStart w:id="52" w:name="fs-id1165036162462"/>
    <w:p>
      <w:pPr>
        <w:numPr>
          <w:ilvl w:val="0"/>
          <w:numId w:val="1000"/>
        </w:numPr>
        <w:pStyle w:val="NoteExampleGrey"/>
      </w:pPr>
      <m:oMath>
        <m:sSub>
          <m:e>
            <m:r>
              <m:t>F</m:t>
            </m:r>
          </m:e>
          <m:sub>
            <m:r>
              <m:t>x</m:t>
            </m:r>
          </m:sub>
        </m:sSub>
        <m:r>
          <m:rPr>
            <m:sty m:val="p"/>
          </m:rPr>
          <m:t>=</m:t>
        </m:r>
        <m:r>
          <m:rPr>
            <m:nor/>
            <m:sty m:val="p"/>
          </m:rPr>
          <m:t>−</m:t>
        </m:r>
        <m:r>
          <m:t>d</m:t>
        </m:r>
        <m:r>
          <m:t>U</m:t>
        </m:r>
        <m:r>
          <m:rPr>
            <m:nor/>
            <m:sty m:val="p"/>
          </m:rPr>
          <m:t>/</m:t>
        </m:r>
        <m:r>
          <m:t>d</m:t>
        </m:r>
        <m:r>
          <m:t>x</m:t>
        </m:r>
        <m:r>
          <m:rPr>
            <m:sty m:val="p"/>
          </m:rPr>
          <m:t>=</m:t>
        </m:r>
        <m:r>
          <m:rPr>
            <m:nor/>
            <m:sty m:val="p"/>
          </m:rPr>
          <m:t>−</m:t>
        </m:r>
        <m:r>
          <m:t>c</m:t>
        </m:r>
        <m:sSup>
          <m:e>
            <m:r>
              <m:t>x</m:t>
            </m:r>
          </m:e>
          <m:sup>
            <m:r>
              <m:t>3</m:t>
            </m:r>
          </m:sup>
        </m:sSup>
        <m:r>
          <m:rPr>
            <m:sty m:val="p"/>
          </m:rPr>
          <m:t>.</m:t>
        </m:r>
      </m:oMath>
    </w:p>
    <w:bookmarkEnd w:id="52"/>
    <w:p>
      <w:pPr>
        <w:numPr>
          <w:ilvl w:val="0"/>
          <w:numId w:val="1000"/>
        </w:numPr>
        <w:pStyle w:val="Compact"/>
      </w:pPr>
      <w:r>
        <w:t xml:space="preserve">Thus, evaluating the force at</w:t>
      </w:r>
      <w:r>
        <w:t xml:space="preserve"> </w:t>
      </w:r>
      <m:oMath>
        <m:r>
          <m:rPr>
            <m:nor/>
            <m:sty m:val="p"/>
          </m:rPr>
          <m:t>±</m:t>
        </m:r>
        <m:r>
          <m:t>1</m:t>
        </m:r>
        <m:r>
          <m:t> </m:t>
        </m:r>
        <m:r>
          <m:rPr>
            <m:nor/>
            <m:sty m:val="p"/>
          </m:rPr>
          <m:t>m</m:t>
        </m:r>
      </m:oMath>
      <w:r>
        <w:t xml:space="preserve">, we get</w:t>
      </w:r>
    </w:p>
    <w:bookmarkStart w:id="53" w:name="fs-id1165039421694"/>
    <w:p>
      <w:pPr>
        <w:numPr>
          <w:ilvl w:val="0"/>
          <w:numId w:val="1000"/>
        </w:numPr>
        <w:pStyle w:val="NoteExampleGrey"/>
      </w:pPr>
      <m:oMath>
        <m:limUpp>
          <m:e>
            <m:r>
              <m:rPr>
                <m:sty m:val="b"/>
              </m:rPr>
              <m:t>F</m:t>
            </m:r>
          </m:e>
          <m:lim>
            <m:r>
              <m:rPr>
                <m:sty m:val="b"/>
              </m:rPr>
              <m:t>→</m:t>
            </m:r>
          </m:lim>
        </m:limUpp>
        <m:r>
          <m:rPr>
            <m:sty m:val="p"/>
          </m:rPr>
          <m:t>=</m:t>
        </m:r>
        <m:r>
          <m:rPr>
            <m:nor/>
            <m:sty m:val="p"/>
          </m:rPr>
          <m:t>−</m:t>
        </m:r>
        <m:r>
          <m:rPr>
            <m:sty m:val="p"/>
          </m:rPr>
          <m:t>(</m:t>
        </m:r>
        <m:r>
          <m:t>8</m:t>
        </m:r>
        <m:r>
          <m:t> </m:t>
        </m:r>
        <m:sSup>
          <m:e>
            <m:r>
              <m:rPr>
                <m:nor/>
                <m:sty m:val="p"/>
              </m:rPr>
              <m:t>N/m</m:t>
            </m:r>
          </m:e>
          <m:sup>
            <m:r>
              <m:t>3</m:t>
            </m:r>
          </m:sup>
        </m:sSup>
        <m:r>
          <m:rPr>
            <m:sty m:val="p"/>
          </m:rPr>
          <m:t>)</m:t>
        </m:r>
        <m:sSup>
          <m:e>
            <m:r>
              <m:rPr>
                <m:sty m:val="p"/>
              </m:rPr>
              <m:t>(</m:t>
            </m:r>
            <m:r>
              <m:rPr>
                <m:nor/>
                <m:sty m:val="p"/>
              </m:rPr>
              <m:t>±</m:t>
            </m:r>
            <m:r>
              <m:t>1</m:t>
            </m:r>
            <m:r>
              <m:t> </m:t>
            </m:r>
            <m:r>
              <m:rPr>
                <m:nor/>
                <m:sty m:val="p"/>
              </m:rPr>
              <m:t>m</m:t>
            </m:r>
            <m:r>
              <m:rPr>
                <m:sty m:val="p"/>
              </m:rPr>
              <m:t>)</m:t>
            </m:r>
          </m:e>
          <m:sup>
            <m:r>
              <m:t>3</m:t>
            </m:r>
          </m:sup>
        </m:sSup>
        <m:acc>
          <m:accPr>
            <m:chr m:val="̂"/>
          </m:accPr>
          <m:e>
            <m:r>
              <m:rPr>
                <m:sty m:val="b"/>
              </m:rPr>
              <m:t>i</m:t>
            </m:r>
          </m:e>
        </m:acc>
        <m:r>
          <m:rPr>
            <m:sty m:val="p"/>
          </m:rPr>
          <m:t>=</m:t>
        </m:r>
        <m:r>
          <m:rPr>
            <m:nor/>
            <m:sty m:val="p"/>
          </m:rPr>
          <m:t>±</m:t>
        </m:r>
        <m:r>
          <m:t>8</m:t>
        </m:r>
        <m:r>
          <m:t> </m:t>
        </m:r>
        <m:r>
          <m:rPr>
            <m:nor/>
            <m:sty m:val="p"/>
          </m:rPr>
          <m:t>N</m:t>
        </m:r>
        <m:acc>
          <m:accPr>
            <m:chr m:val="̂"/>
          </m:accPr>
          <m:e>
            <m:r>
              <m:rPr>
                <m:sty m:val="b"/>
              </m:rPr>
              <m:t>i</m:t>
            </m:r>
          </m:e>
        </m:acc>
        <m:r>
          <m:rPr>
            <m:sty m:val="p"/>
          </m:rPr>
          <m:t>.</m:t>
        </m:r>
      </m:oMath>
    </w:p>
    <w:bookmarkEnd w:id="53"/>
    <w:p>
      <w:pPr>
        <w:numPr>
          <w:ilvl w:val="0"/>
          <w:numId w:val="1000"/>
        </w:numPr>
        <w:pStyle w:val="Compact"/>
      </w:pPr>
      <w:r>
        <w:t xml:space="preserve">At both positions, the magnitude of the forces is 8 N and the directions are toward the origin, since this is the potential energy for a restoring force.</w:t>
      </w:r>
    </w:p>
    <w:p>
      <w:pPr>
        <w:pStyle w:val="Heading4Grey"/>
      </w:pPr>
      <w:r>
        <w:t xml:space="preserve">Significance</w:t>
      </w:r>
    </w:p>
    <w:p>
      <w:pPr>
        <w:pStyle w:val="NoteExampleGrey"/>
      </w:pPr>
      <w:r>
        <w:t xml:space="preserve">Finding the force from the potential energy is mathematically easier than finding the potential energy from the force, because differentiating a function is generally easier than integrating one.</w:t>
      </w:r>
    </w:p>
    <w:bookmarkEnd w:id="54"/>
    <w:p>
      <w:pPr>
        <w:pStyle w:val="SmallWhiteGap"/>
      </w:pPr>
      <w:r>
        <w:t xml:space="preserve"> </w:t>
      </w:r>
    </w:p>
    <w:bookmarkStart w:id="57" w:name="fs-id1165036035795"/>
    <w:p>
      <w:pPr>
        <w:pStyle w:val="Heading3Grey"/>
      </w:pPr>
      <w:r>
        <w:t xml:space="preserve">Check Your Understanding</w:t>
      </w:r>
      <w:r>
        <w:t xml:space="preserve"> </w:t>
      </w:r>
      <w:r>
        <w:t xml:space="preserve"> </w:t>
      </w:r>
      <w:r>
        <w:t xml:space="preserve">8.6</w:t>
      </w:r>
      <w:r>
        <w:t xml:space="preserve"> </w:t>
      </w:r>
      <w:r>
        <w:t xml:space="preserve"> </w:t>
      </w:r>
    </w:p>
    <w:bookmarkStart w:id="56" w:name="fs-id1165039396976"/>
    <w:bookmarkStart w:id="55" w:name="fs-id1165039089036"/>
    <w:p>
      <w:pPr>
        <w:pStyle w:val="NoteExampleGrey"/>
      </w:pPr>
      <w:r>
        <w:t xml:space="preserve">Find the forces on the particle in</w:t>
      </w:r>
      <w:r>
        <w:t xml:space="preserve"> </w:t>
      </w:r>
      <w:hyperlink w:anchor="fs-id1165035977729">
        <w:r>
          <w:rPr>
            <w:rStyle w:val="InternetLink"/>
          </w:rPr>
          <w:t xml:space="preserve">Example 8.6</w:t>
        </w:r>
      </w:hyperlink>
      <w:r>
        <w:t xml:space="preserve"> </w:t>
      </w:r>
      <w:r>
        <w:t xml:space="preserve">when its kinetic energy is 1.0 J at</w:t>
      </w:r>
      <w:r>
        <w:t xml:space="preserve"> </w:t>
      </w:r>
      <m:oMath>
        <m:r>
          <m:t>x</m:t>
        </m:r>
        <m:r>
          <m:rPr>
            <m:sty m:val="p"/>
          </m:rPr>
          <m:t>=</m:t>
        </m:r>
        <m:r>
          <m:t>0</m:t>
        </m:r>
        <m:r>
          <m:rPr>
            <m:sty m:val="p"/>
          </m:rPr>
          <m:t>.</m:t>
        </m:r>
      </m:oMath>
    </w:p>
    <w:bookmarkEnd w:id="55"/>
    <w:bookmarkEnd w:id="56"/>
    <w:bookmarkEnd w:id="57"/>
    <w:bookmarkEnd w:id="58"/>
    <w:bookmarkEnd w:id="59"/>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9" Target="media/rId39.jpeg" /><Relationship Type="http://schemas.openxmlformats.org/officeDocument/2006/relationships/image" Id="rId30" Target="media/rId30.png" /><Relationship Type="http://schemas.openxmlformats.org/officeDocument/2006/relationships/hyperlink" Id="rId36" Target="http://openstax.org/books/university-physics-volume-1/pages/7-1-work#fs-id1165039284876" TargetMode="External" /><Relationship Type="http://schemas.openxmlformats.org/officeDocument/2006/relationships/hyperlink" Id="rId33" Target="http://openstax.org/books/university-physics-volume-1/pages/7-3-work-energy-theorem" TargetMode="External" /><Relationship Type="http://schemas.openxmlformats.org/officeDocument/2006/relationships/hyperlink" Id="rId24" Target="http://openstax.org/books/university-physics-volume-1/pages/8-1-potential-energy-of-a-system#CNX_UPhysics_08_01_football" TargetMode="External" /><Relationship Type="http://schemas.openxmlformats.org/officeDocument/2006/relationships/hyperlink" Id="rId45" Target="http://openstax.org/books/university-physics-volume-1/pages/8-1-potential-energy-of-a-system#fs-id1165039502282" TargetMode="External" /><Relationship Type="http://schemas.openxmlformats.org/officeDocument/2006/relationships/hyperlink" Id="rId22" Target="http://openstax.org/books/university-physics-volume-1/pages/8-introduction"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36" Target="http://openstax.org/books/university-physics-volume-1/pages/7-1-work#fs-id1165039284876" TargetMode="External" /><Relationship Type="http://schemas.openxmlformats.org/officeDocument/2006/relationships/hyperlink" Id="rId33" Target="http://openstax.org/books/university-physics-volume-1/pages/7-3-work-energy-theorem" TargetMode="External" /><Relationship Type="http://schemas.openxmlformats.org/officeDocument/2006/relationships/hyperlink" Id="rId24" Target="http://openstax.org/books/university-physics-volume-1/pages/8-1-potential-energy-of-a-system#CNX_UPhysics_08_01_football" TargetMode="External" /><Relationship Type="http://schemas.openxmlformats.org/officeDocument/2006/relationships/hyperlink" Id="rId45" Target="http://openstax.org/books/university-physics-volume-1/pages/8-1-potential-energy-of-a-system#fs-id1165039502282" TargetMode="External" /><Relationship Type="http://schemas.openxmlformats.org/officeDocument/2006/relationships/hyperlink" Id="rId22" Target="http://openstax.org/books/university-physics-volume-1/pages/8-introduc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2022-08-16T17:24:04Z</dcterms:created>
  <dcterms:modified xsi:type="dcterms:W3CDTF">2022-08-16T17:24:04Z</dcterms:modified>
</cp:coreProperties>
</file>

<file path=docProps/custom.xml><?xml version="1.0" encoding="utf-8"?>
<Properties xmlns="http://schemas.openxmlformats.org/officeDocument/2006/custom-properties" xmlns:vt="http://schemas.openxmlformats.org/officeDocument/2006/docPropsVTypes"/>
</file>